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EA8796" w14:textId="4A0E2775" w:rsidR="009111E3" w:rsidRPr="00351074" w:rsidRDefault="001B4187" w:rsidP="009111E3">
      <w:pPr>
        <w:ind w:right="-568"/>
        <w:jc w:val="center"/>
        <w:rPr>
          <w:rFonts w:ascii="Arial" w:hAnsi="Arial" w:cs="Arial"/>
          <w:b/>
          <w:szCs w:val="24"/>
        </w:rPr>
      </w:pPr>
      <w:bookmarkStart w:id="0" w:name="_GoBack"/>
      <w:bookmarkEnd w:id="0"/>
      <w:r>
        <w:rPr>
          <w:rFonts w:ascii="Arial" w:hAnsi="Arial" w:cs="Arial"/>
          <w:b/>
          <w:szCs w:val="24"/>
        </w:rPr>
        <w:t xml:space="preserve">PROJETO DE </w:t>
      </w:r>
      <w:r w:rsidR="009111E3" w:rsidRPr="00351074">
        <w:rPr>
          <w:rFonts w:ascii="Arial" w:hAnsi="Arial" w:cs="Arial"/>
          <w:b/>
          <w:szCs w:val="24"/>
        </w:rPr>
        <w:t xml:space="preserve">LEI Nº </w:t>
      </w:r>
      <w:r w:rsidR="0080685A">
        <w:rPr>
          <w:rFonts w:ascii="Arial" w:hAnsi="Arial" w:cs="Arial"/>
          <w:b/>
          <w:szCs w:val="24"/>
        </w:rPr>
        <w:t>055</w:t>
      </w:r>
      <w:r w:rsidR="009111E3" w:rsidRPr="00351074">
        <w:rPr>
          <w:rFonts w:ascii="Arial" w:hAnsi="Arial" w:cs="Arial"/>
          <w:b/>
          <w:szCs w:val="24"/>
        </w:rPr>
        <w:t xml:space="preserve">, DE </w:t>
      </w:r>
      <w:r w:rsidR="00B2587E">
        <w:rPr>
          <w:rFonts w:ascii="Arial" w:hAnsi="Arial" w:cs="Arial"/>
          <w:b/>
          <w:szCs w:val="24"/>
        </w:rPr>
        <w:t>15</w:t>
      </w:r>
      <w:r w:rsidR="009111E3" w:rsidRPr="00351074">
        <w:rPr>
          <w:rFonts w:ascii="Arial" w:hAnsi="Arial" w:cs="Arial"/>
          <w:b/>
          <w:szCs w:val="24"/>
        </w:rPr>
        <w:t xml:space="preserve"> DE </w:t>
      </w:r>
      <w:r w:rsidR="00B2587E">
        <w:rPr>
          <w:rFonts w:ascii="Arial" w:hAnsi="Arial" w:cs="Arial"/>
          <w:b/>
          <w:szCs w:val="24"/>
        </w:rPr>
        <w:t>OUTUBRO</w:t>
      </w:r>
      <w:r w:rsidR="00E37693">
        <w:rPr>
          <w:rFonts w:ascii="Arial" w:hAnsi="Arial" w:cs="Arial"/>
          <w:b/>
          <w:szCs w:val="24"/>
        </w:rPr>
        <w:t xml:space="preserve"> </w:t>
      </w:r>
      <w:r>
        <w:rPr>
          <w:rFonts w:ascii="Arial" w:hAnsi="Arial" w:cs="Arial"/>
          <w:b/>
          <w:szCs w:val="24"/>
        </w:rPr>
        <w:t>DE 202</w:t>
      </w:r>
      <w:r w:rsidR="00B2587E">
        <w:rPr>
          <w:rFonts w:ascii="Arial" w:hAnsi="Arial" w:cs="Arial"/>
          <w:b/>
          <w:szCs w:val="24"/>
        </w:rPr>
        <w:t>5</w:t>
      </w:r>
      <w:r w:rsidR="009111E3" w:rsidRPr="00351074">
        <w:rPr>
          <w:rFonts w:ascii="Arial" w:hAnsi="Arial" w:cs="Arial"/>
          <w:b/>
          <w:szCs w:val="24"/>
        </w:rPr>
        <w:t>.</w:t>
      </w:r>
    </w:p>
    <w:p w14:paraId="68B5D901" w14:textId="77777777" w:rsidR="000F3992" w:rsidRPr="001A673B" w:rsidRDefault="000F3992" w:rsidP="000F3992">
      <w:pPr>
        <w:spacing w:line="240" w:lineRule="auto"/>
        <w:ind w:left="4111"/>
        <w:jc w:val="both"/>
        <w:rPr>
          <w:rFonts w:ascii="Arial" w:hAnsi="Arial" w:cs="Arial"/>
          <w:szCs w:val="24"/>
        </w:rPr>
      </w:pPr>
      <w:r w:rsidRPr="001A673B">
        <w:rPr>
          <w:rFonts w:ascii="Arial" w:hAnsi="Arial" w:cs="Arial"/>
          <w:szCs w:val="24"/>
        </w:rPr>
        <w:t>Dispõe sobre a</w:t>
      </w:r>
      <w:r w:rsidRPr="001A673B">
        <w:rPr>
          <w:rFonts w:ascii="Arial" w:eastAsia="Times New Roman" w:hAnsi="Arial" w:cs="Arial"/>
          <w:b/>
          <w:szCs w:val="24"/>
        </w:rPr>
        <w:t xml:space="preserve"> </w:t>
      </w:r>
      <w:r w:rsidRPr="001A673B">
        <w:rPr>
          <w:rFonts w:ascii="Arial" w:hAnsi="Arial" w:cs="Arial"/>
          <w:szCs w:val="24"/>
        </w:rPr>
        <w:t>Autorização ao Poder Executivo a Contratar Operação de Crédito com o Banco do Brasil S.A.</w:t>
      </w:r>
      <w:r>
        <w:rPr>
          <w:rFonts w:ascii="Arial" w:hAnsi="Arial" w:cs="Arial"/>
          <w:szCs w:val="24"/>
        </w:rPr>
        <w:t xml:space="preserve">, </w:t>
      </w:r>
      <w:r w:rsidRPr="001A673B">
        <w:rPr>
          <w:rFonts w:ascii="Arial" w:hAnsi="Arial" w:cs="Arial"/>
          <w:szCs w:val="24"/>
        </w:rPr>
        <w:t>e dá outras providências.</w:t>
      </w:r>
    </w:p>
    <w:p w14:paraId="2352DD39" w14:textId="77777777" w:rsidR="000F3992" w:rsidRPr="001A673B" w:rsidRDefault="000F3992" w:rsidP="000F3992">
      <w:pPr>
        <w:jc w:val="both"/>
        <w:rPr>
          <w:rFonts w:ascii="Arial" w:hAnsi="Arial" w:cs="Arial"/>
        </w:rPr>
      </w:pPr>
      <w:r w:rsidRPr="001A673B">
        <w:rPr>
          <w:rFonts w:ascii="Arial" w:hAnsi="Arial" w:cs="Arial"/>
        </w:rPr>
        <w:t xml:space="preserve">A </w:t>
      </w:r>
      <w:r w:rsidRPr="001A673B">
        <w:rPr>
          <w:rFonts w:ascii="Arial" w:hAnsi="Arial" w:cs="Arial"/>
          <w:b/>
        </w:rPr>
        <w:t>CÂMARA MUNICIPAL DE ANANINDEUA</w:t>
      </w:r>
      <w:r>
        <w:rPr>
          <w:rFonts w:ascii="Arial" w:hAnsi="Arial" w:cs="Arial"/>
          <w:b/>
        </w:rPr>
        <w:t xml:space="preserve">, </w:t>
      </w:r>
      <w:r w:rsidRPr="0047605C">
        <w:rPr>
          <w:rFonts w:ascii="Arial" w:hAnsi="Arial" w:cs="Arial"/>
        </w:rPr>
        <w:t>Estado do Pará,</w:t>
      </w:r>
      <w:r w:rsidRPr="001A673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aprova</w:t>
      </w:r>
      <w:r w:rsidRPr="001A673B">
        <w:rPr>
          <w:rFonts w:ascii="Arial" w:hAnsi="Arial" w:cs="Arial"/>
        </w:rPr>
        <w:t xml:space="preserve"> e eu, </w:t>
      </w:r>
      <w:r w:rsidRPr="001A673B">
        <w:rPr>
          <w:rFonts w:ascii="Arial" w:hAnsi="Arial" w:cs="Arial"/>
          <w:b/>
        </w:rPr>
        <w:t>PREFEITO MUNICIPAL</w:t>
      </w:r>
      <w:r w:rsidRPr="001A673B">
        <w:rPr>
          <w:rFonts w:ascii="Arial" w:hAnsi="Arial" w:cs="Arial"/>
        </w:rPr>
        <w:t>, sanciono a seguinte Lei:</w:t>
      </w:r>
    </w:p>
    <w:p w14:paraId="3CFD8FBA" w14:textId="62B695DC" w:rsidR="000F3992" w:rsidRPr="00F96D0C" w:rsidRDefault="000F3992" w:rsidP="000F3992">
      <w:pPr>
        <w:pStyle w:val="Textbody"/>
        <w:jc w:val="both"/>
        <w:rPr>
          <w:rFonts w:ascii="Arial" w:hAnsi="Arial" w:cs="Arial"/>
          <w:sz w:val="22"/>
          <w:szCs w:val="22"/>
        </w:rPr>
      </w:pPr>
      <w:r w:rsidRPr="001A673B">
        <w:rPr>
          <w:rFonts w:ascii="Arial" w:hAnsi="Arial" w:cs="Arial"/>
          <w:b/>
          <w:sz w:val="22"/>
          <w:szCs w:val="22"/>
        </w:rPr>
        <w:t>Art. 1º.</w:t>
      </w:r>
      <w:r w:rsidRPr="001A673B">
        <w:rPr>
          <w:rStyle w:val="Fontepargpadro1"/>
          <w:rFonts w:ascii="Arial" w:hAnsi="Arial" w:cs="Arial"/>
          <w:sz w:val="22"/>
          <w:szCs w:val="22"/>
        </w:rPr>
        <w:t xml:space="preserve"> </w:t>
      </w:r>
      <w:r w:rsidRPr="00F96D0C">
        <w:rPr>
          <w:rStyle w:val="Fontepargpadro1"/>
          <w:rFonts w:ascii="Arial" w:hAnsi="Arial" w:cs="Arial"/>
          <w:sz w:val="22"/>
          <w:szCs w:val="22"/>
        </w:rPr>
        <w:t xml:space="preserve">Fica o Poder Executivo autorizado a contratar operação de crédito junto ao Banco </w:t>
      </w:r>
      <w:r>
        <w:rPr>
          <w:rStyle w:val="Fontepargpadro1"/>
          <w:rFonts w:ascii="Arial" w:hAnsi="Arial" w:cs="Arial"/>
          <w:sz w:val="22"/>
          <w:szCs w:val="22"/>
        </w:rPr>
        <w:t>d</w:t>
      </w:r>
      <w:r w:rsidRPr="00F96D0C">
        <w:rPr>
          <w:rStyle w:val="Fontepargpadro1"/>
          <w:rFonts w:ascii="Arial" w:hAnsi="Arial" w:cs="Arial"/>
          <w:sz w:val="22"/>
          <w:szCs w:val="22"/>
        </w:rPr>
        <w:t>o Brasil S.</w:t>
      </w:r>
      <w:r>
        <w:rPr>
          <w:rStyle w:val="Fontepargpadro1"/>
          <w:rFonts w:ascii="Arial" w:hAnsi="Arial" w:cs="Arial"/>
          <w:sz w:val="22"/>
          <w:szCs w:val="22"/>
        </w:rPr>
        <w:t>A.</w:t>
      </w:r>
      <w:r w:rsidRPr="00F532C1">
        <w:rPr>
          <w:rFonts w:ascii="Arial" w:hAnsi="Arial" w:cs="Arial"/>
          <w:sz w:val="22"/>
        </w:rPr>
        <w:t xml:space="preserve">, </w:t>
      </w:r>
      <w:r>
        <w:rPr>
          <w:rStyle w:val="Fontepargpadro1"/>
          <w:rFonts w:ascii="Arial" w:hAnsi="Arial" w:cs="Arial"/>
          <w:sz w:val="22"/>
          <w:szCs w:val="22"/>
        </w:rPr>
        <w:t xml:space="preserve">até o valor de R$ </w:t>
      </w:r>
      <w:r w:rsidR="00D44795">
        <w:rPr>
          <w:rStyle w:val="Fontepargpadro1"/>
          <w:rFonts w:ascii="Arial" w:hAnsi="Arial" w:cs="Arial"/>
          <w:sz w:val="22"/>
          <w:szCs w:val="22"/>
        </w:rPr>
        <w:t>20</w:t>
      </w:r>
      <w:r w:rsidRPr="00F96D0C">
        <w:rPr>
          <w:rStyle w:val="Fontepargpadro1"/>
          <w:rFonts w:ascii="Arial" w:hAnsi="Arial" w:cs="Arial"/>
          <w:sz w:val="22"/>
          <w:szCs w:val="22"/>
        </w:rPr>
        <w:t>0.000.000,00 (</w:t>
      </w:r>
      <w:r w:rsidR="00D44795">
        <w:rPr>
          <w:rStyle w:val="Fontepargpadro1"/>
          <w:rFonts w:ascii="Arial" w:hAnsi="Arial" w:cs="Arial"/>
          <w:sz w:val="22"/>
          <w:szCs w:val="22"/>
        </w:rPr>
        <w:t xml:space="preserve">duzentos </w:t>
      </w:r>
      <w:r w:rsidRPr="00F96D0C">
        <w:rPr>
          <w:rStyle w:val="Fontepargpadro1"/>
          <w:rFonts w:ascii="Arial" w:hAnsi="Arial" w:cs="Arial"/>
          <w:sz w:val="22"/>
          <w:szCs w:val="22"/>
        </w:rPr>
        <w:t>milhões de reais)</w:t>
      </w:r>
      <w:r>
        <w:rPr>
          <w:rStyle w:val="Fontepargpadro1"/>
          <w:rFonts w:ascii="Arial" w:hAnsi="Arial" w:cs="Arial"/>
          <w:sz w:val="22"/>
          <w:szCs w:val="22"/>
        </w:rPr>
        <w:t xml:space="preserve"> </w:t>
      </w:r>
      <w:r w:rsidRPr="00F96D0C">
        <w:rPr>
          <w:rStyle w:val="Fontepargpadro1"/>
          <w:rFonts w:ascii="Arial" w:hAnsi="Arial" w:cs="Arial"/>
          <w:sz w:val="22"/>
          <w:szCs w:val="22"/>
        </w:rPr>
        <w:t xml:space="preserve">nos termos da Resolução CMN nº </w:t>
      </w:r>
      <w:r w:rsidRPr="007A0854">
        <w:rPr>
          <w:rFonts w:ascii="Arial" w:hAnsi="Arial" w:cs="Arial"/>
          <w:sz w:val="22"/>
          <w:szCs w:val="22"/>
        </w:rPr>
        <w:t>4.995, de 24.03.2022, e suas alterações</w:t>
      </w:r>
      <w:r w:rsidRPr="00F96D0C">
        <w:rPr>
          <w:rStyle w:val="Fontepargpadro1"/>
          <w:rFonts w:ascii="Arial" w:hAnsi="Arial" w:cs="Arial"/>
          <w:sz w:val="22"/>
          <w:szCs w:val="22"/>
        </w:rPr>
        <w:t>, destinados</w:t>
      </w:r>
      <w:r>
        <w:rPr>
          <w:rStyle w:val="Fontepargpadro1"/>
          <w:rFonts w:ascii="Arial" w:hAnsi="Arial" w:cs="Arial"/>
          <w:sz w:val="22"/>
          <w:szCs w:val="22"/>
        </w:rPr>
        <w:t xml:space="preserve"> a investimentos na área</w:t>
      </w:r>
      <w:r w:rsidRPr="00F96D0C">
        <w:rPr>
          <w:rStyle w:val="Fontepargpadro1"/>
          <w:rFonts w:ascii="Arial" w:hAnsi="Arial" w:cs="Arial"/>
          <w:sz w:val="22"/>
          <w:szCs w:val="22"/>
        </w:rPr>
        <w:t xml:space="preserve"> de</w:t>
      </w:r>
      <w:r w:rsidRPr="00F96D0C">
        <w:rPr>
          <w:rStyle w:val="Fontepargpadro1"/>
          <w:rFonts w:ascii="Arial" w:hAnsi="Arial" w:cs="Arial"/>
          <w:color w:val="FF0000"/>
          <w:sz w:val="22"/>
          <w:szCs w:val="22"/>
        </w:rPr>
        <w:t xml:space="preserve"> </w:t>
      </w:r>
      <w:r w:rsidRPr="00F96D0C">
        <w:rPr>
          <w:rStyle w:val="Fontepargpadro1"/>
          <w:rFonts w:ascii="Arial" w:hAnsi="Arial" w:cs="Arial"/>
          <w:sz w:val="22"/>
          <w:szCs w:val="22"/>
        </w:rPr>
        <w:t xml:space="preserve">infraestrutura </w:t>
      </w:r>
      <w:r>
        <w:rPr>
          <w:rStyle w:val="Fontepargpadro1"/>
          <w:rFonts w:ascii="Arial" w:hAnsi="Arial" w:cs="Arial"/>
          <w:sz w:val="22"/>
          <w:szCs w:val="22"/>
        </w:rPr>
        <w:t>viária e urbana</w:t>
      </w:r>
      <w:r w:rsidRPr="00F96D0C">
        <w:rPr>
          <w:rStyle w:val="Fontepargpadro1"/>
          <w:rFonts w:ascii="Arial" w:hAnsi="Arial" w:cs="Arial"/>
          <w:sz w:val="22"/>
          <w:szCs w:val="22"/>
        </w:rPr>
        <w:t>, observada</w:t>
      </w:r>
      <w:r w:rsidRPr="00F96D0C">
        <w:rPr>
          <w:rStyle w:val="Fontepargpadro1"/>
          <w:rFonts w:ascii="Arial" w:hAnsi="Arial" w:cs="Arial"/>
          <w:b/>
          <w:sz w:val="22"/>
          <w:szCs w:val="22"/>
        </w:rPr>
        <w:t xml:space="preserve"> </w:t>
      </w:r>
      <w:r w:rsidRPr="00F96D0C">
        <w:rPr>
          <w:rFonts w:ascii="Arial" w:hAnsi="Arial" w:cs="Arial"/>
          <w:sz w:val="22"/>
          <w:szCs w:val="22"/>
        </w:rPr>
        <w:t>a legislação vigente, em especial as disposições da Lei Complementar n° 101, de 04 de maio de 2000.</w:t>
      </w:r>
    </w:p>
    <w:p w14:paraId="667F9900" w14:textId="77777777" w:rsidR="000F3992" w:rsidRPr="001A673B" w:rsidRDefault="000F3992" w:rsidP="000F3992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1A673B">
        <w:rPr>
          <w:rFonts w:ascii="Arial" w:hAnsi="Arial" w:cs="Arial"/>
          <w:b/>
          <w:sz w:val="22"/>
          <w:szCs w:val="22"/>
        </w:rPr>
        <w:t>Parágrafo único.</w:t>
      </w:r>
      <w:r w:rsidRPr="001A673B">
        <w:rPr>
          <w:rFonts w:ascii="Arial" w:hAnsi="Arial" w:cs="Arial"/>
          <w:sz w:val="22"/>
          <w:szCs w:val="22"/>
        </w:rPr>
        <w:t xml:space="preserve"> Os recursos provenientes da operação de crédito autorizada serão obrigatoriamente aplicados na execução dos empreendimentos previstos no caput deste artigo, sendo vedada a aplicação de tais recursos em despesas correntes, em consonância com o § 1º do art. 35 da Lei Complementar Federal nº 101, de 04 de maio de 2000.</w:t>
      </w:r>
    </w:p>
    <w:p w14:paraId="481D8B50" w14:textId="77777777" w:rsidR="000F3992" w:rsidRPr="001A673B" w:rsidRDefault="000F3992" w:rsidP="000F3992">
      <w:pPr>
        <w:pStyle w:val="Standard"/>
        <w:jc w:val="both"/>
        <w:rPr>
          <w:rFonts w:ascii="Arial" w:hAnsi="Arial" w:cs="Arial"/>
          <w:sz w:val="22"/>
          <w:szCs w:val="22"/>
        </w:rPr>
      </w:pPr>
    </w:p>
    <w:p w14:paraId="30764EA2" w14:textId="58BFCAE0" w:rsidR="000F3992" w:rsidRPr="001A673B" w:rsidRDefault="000F3992" w:rsidP="000F3992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1A673B">
        <w:rPr>
          <w:rFonts w:ascii="Arial" w:hAnsi="Arial" w:cs="Arial"/>
          <w:b/>
          <w:sz w:val="22"/>
          <w:szCs w:val="22"/>
        </w:rPr>
        <w:t>Art. 2º.</w:t>
      </w:r>
      <w:r w:rsidRPr="001A673B">
        <w:rPr>
          <w:rFonts w:ascii="Arial" w:hAnsi="Arial" w:cs="Arial"/>
          <w:sz w:val="22"/>
          <w:szCs w:val="22"/>
        </w:rPr>
        <w:t xml:space="preserve"> </w:t>
      </w:r>
      <w:r w:rsidRPr="00504653">
        <w:rPr>
          <w:rFonts w:ascii="Arial" w:hAnsi="Arial" w:cs="Arial"/>
          <w:sz w:val="22"/>
          <w:szCs w:val="22"/>
        </w:rPr>
        <w:t>Os recursos provenientes da operação de crédito a que se refere esta Lei deverão ser consignados como receita no Orçamento ou em créditos adicionais, nos termos do inc. II, § 1º, art. 3</w:t>
      </w:r>
      <w:r>
        <w:rPr>
          <w:rFonts w:ascii="Arial" w:hAnsi="Arial" w:cs="Arial"/>
          <w:sz w:val="22"/>
          <w:szCs w:val="22"/>
        </w:rPr>
        <w:t>2, da Lei Complementar 101/2000</w:t>
      </w:r>
      <w:r w:rsidR="00915B6B">
        <w:rPr>
          <w:rFonts w:ascii="Arial" w:hAnsi="Arial" w:cs="Arial"/>
          <w:sz w:val="22"/>
          <w:szCs w:val="22"/>
        </w:rPr>
        <w:t xml:space="preserve"> </w:t>
      </w:r>
      <w:r w:rsidR="00915B6B" w:rsidRPr="00915B6B">
        <w:rPr>
          <w:rFonts w:ascii="Arial" w:hAnsi="Arial" w:cs="Arial"/>
          <w:sz w:val="22"/>
          <w:szCs w:val="22"/>
        </w:rPr>
        <w:t xml:space="preserve">e </w:t>
      </w:r>
      <w:proofErr w:type="spellStart"/>
      <w:r w:rsidR="00915B6B" w:rsidRPr="00915B6B">
        <w:rPr>
          <w:rFonts w:ascii="Arial" w:hAnsi="Arial" w:cs="Arial"/>
          <w:sz w:val="22"/>
          <w:szCs w:val="22"/>
        </w:rPr>
        <w:t>arts</w:t>
      </w:r>
      <w:proofErr w:type="spellEnd"/>
      <w:r w:rsidR="00915B6B" w:rsidRPr="00915B6B">
        <w:rPr>
          <w:rFonts w:ascii="Arial" w:hAnsi="Arial" w:cs="Arial"/>
          <w:sz w:val="22"/>
          <w:szCs w:val="22"/>
        </w:rPr>
        <w:t>. 42 e 43, inc. IV, da Lei nº 4.320/1964</w:t>
      </w:r>
      <w:r w:rsidR="00915B6B">
        <w:rPr>
          <w:rFonts w:ascii="Arial" w:hAnsi="Arial" w:cs="Arial"/>
          <w:sz w:val="22"/>
          <w:szCs w:val="22"/>
        </w:rPr>
        <w:t>.</w:t>
      </w:r>
    </w:p>
    <w:p w14:paraId="45B37D22" w14:textId="77777777" w:rsidR="000F3992" w:rsidRPr="001A673B" w:rsidRDefault="000F3992" w:rsidP="000F3992">
      <w:pPr>
        <w:pStyle w:val="Standard"/>
        <w:jc w:val="both"/>
        <w:rPr>
          <w:rFonts w:ascii="Arial" w:hAnsi="Arial" w:cs="Arial"/>
          <w:sz w:val="22"/>
          <w:szCs w:val="22"/>
        </w:rPr>
      </w:pPr>
    </w:p>
    <w:p w14:paraId="11D46ADB" w14:textId="77777777" w:rsidR="000F3992" w:rsidRDefault="000F3992" w:rsidP="000F3992">
      <w:pPr>
        <w:autoSpaceDE w:val="0"/>
        <w:spacing w:after="0" w:line="240" w:lineRule="auto"/>
        <w:jc w:val="both"/>
      </w:pPr>
      <w:r>
        <w:rPr>
          <w:rFonts w:ascii="Arial" w:hAnsi="Arial"/>
          <w:b/>
        </w:rPr>
        <w:t>Art. 3º.</w:t>
      </w:r>
      <w:r>
        <w:rPr>
          <w:rFonts w:ascii="Arial" w:hAnsi="Arial"/>
        </w:rPr>
        <w:t xml:space="preserve"> Os orçamentos ou os créditos adicionais deverão consignar, anualmente, as dotações necessárias às amortizações e aos pagamentos dos encargos, relativos aos contratos de financiamento a que se refere o artigo primeiro.</w:t>
      </w:r>
    </w:p>
    <w:p w14:paraId="1D13FD72" w14:textId="77777777" w:rsidR="000F3992" w:rsidRDefault="000F3992" w:rsidP="000F3992">
      <w:pPr>
        <w:pStyle w:val="Standard"/>
        <w:jc w:val="both"/>
        <w:rPr>
          <w:rFonts w:ascii="Arial" w:hAnsi="Arial" w:cs="Arial"/>
          <w:b/>
          <w:sz w:val="22"/>
          <w:szCs w:val="22"/>
        </w:rPr>
      </w:pPr>
    </w:p>
    <w:p w14:paraId="22EEC67F" w14:textId="77777777" w:rsidR="000F3992" w:rsidRPr="001A673B" w:rsidRDefault="000F3992" w:rsidP="000F3992">
      <w:pPr>
        <w:pStyle w:val="Standard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Art. 4</w:t>
      </w:r>
      <w:r w:rsidRPr="001A673B">
        <w:rPr>
          <w:rFonts w:ascii="Arial" w:hAnsi="Arial" w:cs="Arial"/>
          <w:b/>
          <w:sz w:val="22"/>
          <w:szCs w:val="22"/>
        </w:rPr>
        <w:t>º.</w:t>
      </w:r>
      <w:r w:rsidRPr="001A673B">
        <w:rPr>
          <w:rFonts w:ascii="Arial" w:hAnsi="Arial" w:cs="Arial"/>
          <w:sz w:val="22"/>
          <w:szCs w:val="22"/>
        </w:rPr>
        <w:t xml:space="preserve"> </w:t>
      </w:r>
      <w:r w:rsidRPr="00AC2F8B">
        <w:rPr>
          <w:rFonts w:ascii="Arial" w:hAnsi="Arial" w:cs="Arial"/>
          <w:sz w:val="22"/>
          <w:szCs w:val="22"/>
        </w:rPr>
        <w:t>Fica o Chefe do Poder Executivo autorizado a abrir créditos adicionais destinados a fazer face aos pagamentos de obrigações decorrentes da ope</w:t>
      </w:r>
      <w:r>
        <w:rPr>
          <w:rFonts w:ascii="Arial" w:hAnsi="Arial" w:cs="Arial"/>
          <w:sz w:val="22"/>
          <w:szCs w:val="22"/>
        </w:rPr>
        <w:t>ração de crédito ora autorizada</w:t>
      </w:r>
      <w:r w:rsidRPr="001A673B">
        <w:rPr>
          <w:rFonts w:ascii="Arial" w:hAnsi="Arial" w:cs="Arial"/>
          <w:sz w:val="22"/>
          <w:szCs w:val="22"/>
        </w:rPr>
        <w:t>.</w:t>
      </w:r>
    </w:p>
    <w:p w14:paraId="3D41C5F0" w14:textId="77777777" w:rsidR="000F3992" w:rsidRPr="001A673B" w:rsidRDefault="000F3992" w:rsidP="000F3992">
      <w:pPr>
        <w:pStyle w:val="Standard"/>
        <w:jc w:val="both"/>
        <w:rPr>
          <w:rFonts w:ascii="Arial" w:hAnsi="Arial" w:cs="Arial"/>
          <w:sz w:val="22"/>
          <w:szCs w:val="22"/>
        </w:rPr>
      </w:pPr>
    </w:p>
    <w:p w14:paraId="1F534CD3" w14:textId="77777777" w:rsidR="000F3992" w:rsidRPr="00AC2F8B" w:rsidRDefault="000F3992" w:rsidP="000F3992">
      <w:pPr>
        <w:pStyle w:val="Standard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Art. 5</w:t>
      </w:r>
      <w:r w:rsidRPr="001A673B">
        <w:rPr>
          <w:rFonts w:ascii="Arial" w:hAnsi="Arial" w:cs="Arial"/>
          <w:b/>
          <w:sz w:val="22"/>
          <w:szCs w:val="22"/>
        </w:rPr>
        <w:t>º.</w:t>
      </w:r>
      <w:r w:rsidRPr="001A673B">
        <w:rPr>
          <w:rFonts w:ascii="Arial" w:hAnsi="Arial" w:cs="Arial"/>
          <w:sz w:val="22"/>
          <w:szCs w:val="22"/>
        </w:rPr>
        <w:t xml:space="preserve"> </w:t>
      </w:r>
      <w:r w:rsidRPr="00381A87">
        <w:rPr>
          <w:rFonts w:ascii="Arial" w:hAnsi="Arial" w:cs="Arial"/>
          <w:sz w:val="22"/>
          <w:szCs w:val="22"/>
        </w:rPr>
        <w:t xml:space="preserve">Para pagamento do principal, juros, tarifas bancárias e demais encargos financeiros e despesas da operação de crédito, fica </w:t>
      </w:r>
      <w:r>
        <w:rPr>
          <w:rFonts w:ascii="Arial" w:hAnsi="Arial" w:cs="Arial"/>
          <w:sz w:val="22"/>
          <w:szCs w:val="22"/>
        </w:rPr>
        <w:t xml:space="preserve">o Banco do Brasil S.A. autorizado a debitar a </w:t>
      </w:r>
      <w:proofErr w:type="spellStart"/>
      <w:r>
        <w:rPr>
          <w:rFonts w:ascii="Arial" w:hAnsi="Arial" w:cs="Arial"/>
          <w:sz w:val="22"/>
          <w:szCs w:val="22"/>
        </w:rPr>
        <w:t>conta-</w:t>
      </w:r>
      <w:r w:rsidRPr="00381A87">
        <w:rPr>
          <w:rFonts w:ascii="Arial" w:hAnsi="Arial" w:cs="Arial"/>
          <w:sz w:val="22"/>
          <w:szCs w:val="22"/>
        </w:rPr>
        <w:t>corrente</w:t>
      </w:r>
      <w:proofErr w:type="spellEnd"/>
      <w:r w:rsidRPr="00381A87">
        <w:rPr>
          <w:rFonts w:ascii="Arial" w:hAnsi="Arial" w:cs="Arial"/>
          <w:sz w:val="22"/>
          <w:szCs w:val="22"/>
        </w:rPr>
        <w:t xml:space="preserve"> de titularidade do Município</w:t>
      </w:r>
      <w:r>
        <w:rPr>
          <w:rFonts w:ascii="Arial" w:hAnsi="Arial" w:cs="Arial"/>
          <w:sz w:val="22"/>
          <w:szCs w:val="22"/>
        </w:rPr>
        <w:t xml:space="preserve"> de Ananindeua</w:t>
      </w:r>
      <w:r w:rsidRPr="00381A87">
        <w:rPr>
          <w:rFonts w:ascii="Arial" w:hAnsi="Arial" w:cs="Arial"/>
          <w:sz w:val="22"/>
          <w:szCs w:val="22"/>
        </w:rPr>
        <w:t>, a ser indicada no contrato, em que são efetuados os créditos dos recursos do Município,</w:t>
      </w:r>
      <w:r>
        <w:rPr>
          <w:rFonts w:ascii="Arial" w:hAnsi="Arial" w:cs="Arial"/>
          <w:sz w:val="22"/>
          <w:szCs w:val="22"/>
        </w:rPr>
        <w:t xml:space="preserve"> ou </w:t>
      </w:r>
      <w:r w:rsidRPr="00D91924">
        <w:rPr>
          <w:rFonts w:ascii="Arial" w:hAnsi="Arial" w:cs="Arial"/>
          <w:sz w:val="22"/>
          <w:szCs w:val="22"/>
        </w:rPr>
        <w:t>qualquer(</w:t>
      </w:r>
      <w:proofErr w:type="spellStart"/>
      <w:r w:rsidRPr="00D91924">
        <w:rPr>
          <w:rFonts w:ascii="Arial" w:hAnsi="Arial" w:cs="Arial"/>
          <w:sz w:val="22"/>
          <w:szCs w:val="22"/>
        </w:rPr>
        <w:t>isquer</w:t>
      </w:r>
      <w:proofErr w:type="spellEnd"/>
      <w:r w:rsidRPr="00D91924">
        <w:rPr>
          <w:rFonts w:ascii="Arial" w:hAnsi="Arial" w:cs="Arial"/>
          <w:sz w:val="22"/>
          <w:szCs w:val="22"/>
        </w:rPr>
        <w:t>) outra(s) conta(s), salvo a(s) de destinação específica, mantida em sua agência, os montantes necessários às amortizações e pagamento final da dívida, nos prazos contratualmente estipulados</w:t>
      </w:r>
      <w:r w:rsidRPr="00AC2F8B">
        <w:rPr>
          <w:rFonts w:ascii="Arial" w:hAnsi="Arial" w:cs="Arial"/>
          <w:sz w:val="22"/>
          <w:szCs w:val="22"/>
        </w:rPr>
        <w:t>.</w:t>
      </w:r>
    </w:p>
    <w:p w14:paraId="59B6FCD0" w14:textId="77777777" w:rsidR="000F3992" w:rsidRPr="00AC2F8B" w:rsidRDefault="000F3992" w:rsidP="000F3992">
      <w:pPr>
        <w:pStyle w:val="Standard"/>
        <w:jc w:val="both"/>
        <w:rPr>
          <w:rFonts w:ascii="Arial" w:hAnsi="Arial" w:cs="Arial"/>
          <w:sz w:val="22"/>
          <w:szCs w:val="22"/>
        </w:rPr>
      </w:pPr>
    </w:p>
    <w:p w14:paraId="5C0DA050" w14:textId="77777777" w:rsidR="000F3992" w:rsidRPr="00AC2F8B" w:rsidRDefault="000F3992" w:rsidP="000F3992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AC2F8B">
        <w:rPr>
          <w:rFonts w:ascii="Arial" w:hAnsi="Arial" w:cs="Arial"/>
          <w:b/>
          <w:sz w:val="22"/>
          <w:szCs w:val="22"/>
        </w:rPr>
        <w:t>Parágrafo único.</w:t>
      </w:r>
      <w:r w:rsidRPr="00AC2F8B">
        <w:rPr>
          <w:rFonts w:ascii="Arial" w:hAnsi="Arial" w:cs="Arial"/>
          <w:sz w:val="22"/>
          <w:szCs w:val="22"/>
        </w:rPr>
        <w:t xml:space="preserve"> Fica dispensada a emissão da nota de empenho para a realização das despesas a que se refere este artigo, nos termos do §1º, do art. 60, da Lei 4.320, de 17 de março de 1964.</w:t>
      </w:r>
    </w:p>
    <w:p w14:paraId="11CBF45B" w14:textId="77777777" w:rsidR="000F3992" w:rsidRPr="001A673B" w:rsidRDefault="000F3992" w:rsidP="000F3992">
      <w:pPr>
        <w:pStyle w:val="Standard"/>
        <w:jc w:val="both"/>
        <w:rPr>
          <w:rFonts w:ascii="Arial" w:hAnsi="Arial" w:cs="Arial"/>
          <w:sz w:val="22"/>
          <w:szCs w:val="22"/>
        </w:rPr>
      </w:pPr>
    </w:p>
    <w:p w14:paraId="586A11FC" w14:textId="77777777" w:rsidR="000F3992" w:rsidRPr="001A673B" w:rsidRDefault="000F3992" w:rsidP="000F3992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673B">
        <w:rPr>
          <w:rFonts w:ascii="Arial" w:hAnsi="Arial" w:cs="Arial"/>
          <w:b/>
        </w:rPr>
        <w:t xml:space="preserve">Art. </w:t>
      </w:r>
      <w:r>
        <w:rPr>
          <w:rFonts w:ascii="Arial" w:hAnsi="Arial" w:cs="Arial"/>
          <w:b/>
        </w:rPr>
        <w:t>6</w:t>
      </w:r>
      <w:r w:rsidRPr="001A673B">
        <w:rPr>
          <w:rFonts w:ascii="Arial" w:hAnsi="Arial" w:cs="Arial"/>
          <w:b/>
        </w:rPr>
        <w:t xml:space="preserve">º. </w:t>
      </w:r>
      <w:r w:rsidRPr="001A673B">
        <w:rPr>
          <w:rFonts w:ascii="Arial" w:hAnsi="Arial" w:cs="Arial"/>
        </w:rPr>
        <w:t xml:space="preserve">Esta lei entra em vigor </w:t>
      </w:r>
      <w:r>
        <w:rPr>
          <w:rFonts w:ascii="Arial" w:hAnsi="Arial" w:cs="Arial"/>
        </w:rPr>
        <w:t>na data de sua publicação</w:t>
      </w:r>
      <w:r w:rsidRPr="001A673B">
        <w:rPr>
          <w:rFonts w:ascii="Arial" w:hAnsi="Arial" w:cs="Arial"/>
        </w:rPr>
        <w:t>, revogando-se as disposições em contrário.</w:t>
      </w:r>
    </w:p>
    <w:p w14:paraId="69D200B5" w14:textId="77777777" w:rsidR="002147D3" w:rsidRPr="001A673B" w:rsidRDefault="002147D3" w:rsidP="002562E1">
      <w:pPr>
        <w:tabs>
          <w:tab w:val="left" w:pos="5715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14:paraId="08B1C030" w14:textId="40903667" w:rsidR="00AC3EAB" w:rsidRPr="00CB637A" w:rsidRDefault="00240A5E" w:rsidP="00E37693">
      <w:pPr>
        <w:jc w:val="center"/>
        <w:rPr>
          <w:rFonts w:ascii="Arial" w:hAnsi="Arial" w:cs="Arial"/>
          <w:b/>
          <w:sz w:val="20"/>
          <w:szCs w:val="20"/>
        </w:rPr>
      </w:pPr>
      <w:r w:rsidRPr="00CB637A">
        <w:rPr>
          <w:rFonts w:ascii="Arial" w:hAnsi="Arial" w:cs="Arial"/>
          <w:b/>
          <w:sz w:val="20"/>
          <w:szCs w:val="20"/>
        </w:rPr>
        <w:t>GABINETE DO PREFEITO MUNICIPAL DE ANANINDEUA/PA</w:t>
      </w:r>
      <w:r w:rsidR="00E37693" w:rsidRPr="00CB637A">
        <w:rPr>
          <w:rFonts w:ascii="Arial" w:hAnsi="Arial" w:cs="Arial"/>
          <w:b/>
          <w:sz w:val="20"/>
        </w:rPr>
        <w:t xml:space="preserve">, DE </w:t>
      </w:r>
      <w:r w:rsidR="00CB637A" w:rsidRPr="00CB637A">
        <w:rPr>
          <w:rFonts w:ascii="Arial" w:hAnsi="Arial" w:cs="Arial"/>
          <w:b/>
          <w:sz w:val="20"/>
        </w:rPr>
        <w:t>15</w:t>
      </w:r>
      <w:r w:rsidR="00E37693" w:rsidRPr="00CB637A">
        <w:rPr>
          <w:rFonts w:ascii="Arial" w:hAnsi="Arial" w:cs="Arial"/>
          <w:b/>
          <w:sz w:val="20"/>
        </w:rPr>
        <w:t xml:space="preserve"> DE </w:t>
      </w:r>
      <w:r w:rsidR="00CB637A" w:rsidRPr="00CB637A">
        <w:rPr>
          <w:rFonts w:ascii="Arial" w:hAnsi="Arial" w:cs="Arial"/>
          <w:b/>
          <w:sz w:val="20"/>
        </w:rPr>
        <w:t xml:space="preserve">OUTUBRO </w:t>
      </w:r>
      <w:r w:rsidR="00E37693" w:rsidRPr="00CB637A">
        <w:rPr>
          <w:rFonts w:ascii="Arial" w:hAnsi="Arial" w:cs="Arial"/>
          <w:b/>
          <w:sz w:val="20"/>
        </w:rPr>
        <w:t>DE 202</w:t>
      </w:r>
      <w:r w:rsidR="00CB637A" w:rsidRPr="00CB637A">
        <w:rPr>
          <w:rFonts w:ascii="Arial" w:hAnsi="Arial" w:cs="Arial"/>
          <w:b/>
          <w:sz w:val="20"/>
        </w:rPr>
        <w:t>5</w:t>
      </w:r>
      <w:r w:rsidR="00E37693" w:rsidRPr="00CB637A">
        <w:rPr>
          <w:rFonts w:ascii="Arial" w:hAnsi="Arial" w:cs="Arial"/>
          <w:b/>
          <w:sz w:val="20"/>
        </w:rPr>
        <w:t>.</w:t>
      </w:r>
    </w:p>
    <w:p w14:paraId="262695A1" w14:textId="77777777" w:rsidR="0007115B" w:rsidRDefault="0007115B" w:rsidP="002562E1">
      <w:pPr>
        <w:spacing w:after="0"/>
        <w:ind w:right="-1"/>
        <w:jc w:val="center"/>
        <w:rPr>
          <w:rFonts w:ascii="Arial" w:hAnsi="Arial" w:cs="Arial"/>
          <w:b/>
        </w:rPr>
      </w:pPr>
    </w:p>
    <w:p w14:paraId="31471110" w14:textId="77777777" w:rsidR="005B338D" w:rsidRPr="001A673B" w:rsidRDefault="005B338D" w:rsidP="002562E1">
      <w:pPr>
        <w:spacing w:after="0"/>
        <w:ind w:right="-1"/>
        <w:jc w:val="center"/>
        <w:rPr>
          <w:rFonts w:ascii="Arial" w:hAnsi="Arial" w:cs="Arial"/>
          <w:b/>
        </w:rPr>
      </w:pPr>
      <w:r w:rsidRPr="001A673B">
        <w:rPr>
          <w:rFonts w:ascii="Arial" w:hAnsi="Arial" w:cs="Arial"/>
          <w:b/>
        </w:rPr>
        <w:t>DANIEL BARBOSA SANTOS</w:t>
      </w:r>
    </w:p>
    <w:p w14:paraId="46CC3CF0" w14:textId="77777777" w:rsidR="001D728A" w:rsidRDefault="005B338D" w:rsidP="00422C3D">
      <w:pPr>
        <w:spacing w:after="0"/>
        <w:ind w:right="-1"/>
        <w:jc w:val="center"/>
        <w:rPr>
          <w:rFonts w:ascii="Arial" w:hAnsi="Arial" w:cs="Arial"/>
          <w:b/>
          <w:szCs w:val="24"/>
        </w:rPr>
      </w:pPr>
      <w:proofErr w:type="gramStart"/>
      <w:r w:rsidRPr="001A673B">
        <w:rPr>
          <w:rFonts w:ascii="Arial" w:hAnsi="Arial" w:cs="Arial"/>
          <w:b/>
        </w:rPr>
        <w:t>Prefeito Municipal</w:t>
      </w:r>
      <w:proofErr w:type="gramEnd"/>
      <w:r w:rsidRPr="001A673B">
        <w:rPr>
          <w:rFonts w:ascii="Arial" w:hAnsi="Arial" w:cs="Arial"/>
          <w:b/>
        </w:rPr>
        <w:t xml:space="preserve"> de Ananindeua</w:t>
      </w:r>
    </w:p>
    <w:p w14:paraId="47C20735" w14:textId="77777777" w:rsidR="001D728A" w:rsidRDefault="001D728A" w:rsidP="00422C3D">
      <w:pPr>
        <w:spacing w:after="0"/>
        <w:ind w:right="-1"/>
        <w:jc w:val="center"/>
        <w:rPr>
          <w:rFonts w:ascii="Arial" w:hAnsi="Arial" w:cs="Arial"/>
          <w:b/>
          <w:szCs w:val="24"/>
        </w:rPr>
      </w:pPr>
    </w:p>
    <w:p w14:paraId="5770A652" w14:textId="18FB4FC8" w:rsidR="001D728A" w:rsidRDefault="001D728A" w:rsidP="00422C3D">
      <w:pPr>
        <w:spacing w:after="0"/>
        <w:ind w:right="-1"/>
        <w:jc w:val="center"/>
        <w:rPr>
          <w:rFonts w:ascii="Arial" w:hAnsi="Arial" w:cs="Arial"/>
          <w:b/>
          <w:szCs w:val="24"/>
        </w:rPr>
      </w:pPr>
    </w:p>
    <w:p w14:paraId="69F48809" w14:textId="77777777" w:rsidR="00CB637A" w:rsidRDefault="00CB637A" w:rsidP="00422C3D">
      <w:pPr>
        <w:spacing w:after="0"/>
        <w:ind w:right="-1"/>
        <w:jc w:val="center"/>
        <w:rPr>
          <w:rFonts w:ascii="Arial" w:hAnsi="Arial" w:cs="Arial"/>
          <w:b/>
          <w:szCs w:val="24"/>
        </w:rPr>
      </w:pPr>
    </w:p>
    <w:p w14:paraId="09D35ACF" w14:textId="28CCFBE3" w:rsidR="00422C3D" w:rsidRDefault="001D728A" w:rsidP="00422C3D">
      <w:pPr>
        <w:spacing w:after="0"/>
        <w:ind w:right="-1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lastRenderedPageBreak/>
        <w:t xml:space="preserve">MENSAGEM </w:t>
      </w:r>
      <w:r w:rsidR="00802FB4" w:rsidRPr="00351074">
        <w:rPr>
          <w:rFonts w:ascii="Arial" w:hAnsi="Arial" w:cs="Arial"/>
          <w:b/>
          <w:szCs w:val="24"/>
        </w:rPr>
        <w:t>Nº</w:t>
      </w:r>
      <w:r>
        <w:rPr>
          <w:rFonts w:ascii="Arial" w:hAnsi="Arial" w:cs="Arial"/>
          <w:b/>
          <w:szCs w:val="24"/>
        </w:rPr>
        <w:t xml:space="preserve"> </w:t>
      </w:r>
      <w:r w:rsidR="0080685A">
        <w:rPr>
          <w:rFonts w:ascii="Arial" w:hAnsi="Arial" w:cs="Arial"/>
          <w:b/>
          <w:szCs w:val="24"/>
        </w:rPr>
        <w:t>055</w:t>
      </w:r>
      <w:r w:rsidR="00802FB4" w:rsidRPr="00351074">
        <w:rPr>
          <w:rFonts w:ascii="Arial" w:hAnsi="Arial" w:cs="Arial"/>
          <w:b/>
          <w:szCs w:val="24"/>
        </w:rPr>
        <w:t xml:space="preserve">, </w:t>
      </w:r>
      <w:r w:rsidR="00E37693" w:rsidRPr="00351074">
        <w:rPr>
          <w:rFonts w:ascii="Arial" w:hAnsi="Arial" w:cs="Arial"/>
          <w:b/>
          <w:szCs w:val="24"/>
        </w:rPr>
        <w:t xml:space="preserve">DE </w:t>
      </w:r>
      <w:r w:rsidR="00724BA9">
        <w:rPr>
          <w:rFonts w:ascii="Arial" w:hAnsi="Arial" w:cs="Arial"/>
          <w:b/>
          <w:szCs w:val="24"/>
        </w:rPr>
        <w:t>15</w:t>
      </w:r>
      <w:r w:rsidR="00E37693" w:rsidRPr="00351074">
        <w:rPr>
          <w:rFonts w:ascii="Arial" w:hAnsi="Arial" w:cs="Arial"/>
          <w:b/>
          <w:szCs w:val="24"/>
        </w:rPr>
        <w:t xml:space="preserve"> DE </w:t>
      </w:r>
      <w:r w:rsidR="00724BA9">
        <w:rPr>
          <w:rFonts w:ascii="Arial" w:hAnsi="Arial" w:cs="Arial"/>
          <w:b/>
          <w:szCs w:val="24"/>
        </w:rPr>
        <w:t xml:space="preserve">OUTUBRO </w:t>
      </w:r>
      <w:r w:rsidR="00E37693">
        <w:rPr>
          <w:rFonts w:ascii="Arial" w:hAnsi="Arial" w:cs="Arial"/>
          <w:b/>
          <w:szCs w:val="24"/>
        </w:rPr>
        <w:t>DE 202</w:t>
      </w:r>
      <w:r w:rsidR="00724BA9">
        <w:rPr>
          <w:rFonts w:ascii="Arial" w:hAnsi="Arial" w:cs="Arial"/>
          <w:b/>
          <w:szCs w:val="24"/>
        </w:rPr>
        <w:t>5</w:t>
      </w:r>
      <w:r w:rsidR="00E37693">
        <w:rPr>
          <w:rFonts w:ascii="Arial" w:hAnsi="Arial" w:cs="Arial"/>
          <w:b/>
          <w:szCs w:val="24"/>
        </w:rPr>
        <w:t>.</w:t>
      </w:r>
    </w:p>
    <w:p w14:paraId="57911AA7" w14:textId="77777777" w:rsidR="00E37693" w:rsidRPr="00F96D0C" w:rsidRDefault="00E37693" w:rsidP="00422C3D">
      <w:pPr>
        <w:spacing w:after="0"/>
        <w:ind w:right="-1"/>
        <w:jc w:val="center"/>
        <w:rPr>
          <w:rFonts w:ascii="Arial" w:hAnsi="Arial" w:cs="Arial"/>
          <w:b/>
        </w:rPr>
      </w:pPr>
    </w:p>
    <w:p w14:paraId="0C4F7877" w14:textId="77777777" w:rsidR="00FD4DDA" w:rsidRPr="00F96D0C" w:rsidRDefault="00FD4DDA" w:rsidP="00FD4DDA">
      <w:pPr>
        <w:spacing w:after="0"/>
        <w:ind w:right="-1"/>
        <w:rPr>
          <w:rFonts w:ascii="Arial" w:hAnsi="Arial" w:cs="Arial"/>
          <w:b/>
          <w:szCs w:val="24"/>
        </w:rPr>
      </w:pPr>
      <w:r w:rsidRPr="00F96D0C">
        <w:rPr>
          <w:rFonts w:ascii="Arial" w:hAnsi="Arial" w:cs="Arial"/>
          <w:b/>
          <w:szCs w:val="24"/>
        </w:rPr>
        <w:t>Excelentíssimo Senhor Presidente,</w:t>
      </w:r>
    </w:p>
    <w:p w14:paraId="5FCD28B9" w14:textId="77777777" w:rsidR="00FD4DDA" w:rsidRPr="00F96D0C" w:rsidRDefault="00FD4DDA" w:rsidP="00FD4DDA">
      <w:pPr>
        <w:spacing w:after="0"/>
        <w:ind w:right="-1"/>
        <w:rPr>
          <w:rFonts w:ascii="Arial" w:hAnsi="Arial" w:cs="Arial"/>
          <w:b/>
          <w:szCs w:val="24"/>
        </w:rPr>
      </w:pPr>
    </w:p>
    <w:p w14:paraId="5CA02396" w14:textId="77777777" w:rsidR="00FD4DDA" w:rsidRPr="00F96D0C" w:rsidRDefault="00FD4DDA" w:rsidP="00FD4DDA">
      <w:pPr>
        <w:spacing w:after="0"/>
        <w:ind w:right="-1"/>
        <w:rPr>
          <w:rFonts w:ascii="Arial" w:hAnsi="Arial" w:cs="Arial"/>
          <w:b/>
          <w:szCs w:val="24"/>
        </w:rPr>
      </w:pPr>
      <w:r w:rsidRPr="00F96D0C">
        <w:rPr>
          <w:rFonts w:ascii="Arial" w:hAnsi="Arial" w:cs="Arial"/>
          <w:b/>
          <w:szCs w:val="24"/>
        </w:rPr>
        <w:t>Ilustres Vereadoras,</w:t>
      </w:r>
    </w:p>
    <w:p w14:paraId="06821E4B" w14:textId="77777777" w:rsidR="00FD4DDA" w:rsidRPr="00F96D0C" w:rsidRDefault="00FD4DDA" w:rsidP="00FD4DDA">
      <w:pPr>
        <w:spacing w:after="0"/>
        <w:ind w:right="-1"/>
        <w:rPr>
          <w:rFonts w:ascii="Arial" w:hAnsi="Arial" w:cs="Arial"/>
          <w:b/>
          <w:szCs w:val="24"/>
        </w:rPr>
      </w:pPr>
    </w:p>
    <w:p w14:paraId="48D0CCD5" w14:textId="77777777" w:rsidR="00FD4DDA" w:rsidRPr="00F96D0C" w:rsidRDefault="00FD4DDA" w:rsidP="00FD4DDA">
      <w:pPr>
        <w:spacing w:after="0"/>
        <w:ind w:right="-1"/>
        <w:rPr>
          <w:rFonts w:ascii="Arial" w:hAnsi="Arial" w:cs="Arial"/>
          <w:b/>
          <w:szCs w:val="24"/>
        </w:rPr>
      </w:pPr>
      <w:r w:rsidRPr="00F96D0C">
        <w:rPr>
          <w:rFonts w:ascii="Arial" w:hAnsi="Arial" w:cs="Arial"/>
          <w:b/>
          <w:szCs w:val="24"/>
        </w:rPr>
        <w:t>Ilustres vereadores.</w:t>
      </w:r>
    </w:p>
    <w:p w14:paraId="0D4ED9F4" w14:textId="77777777" w:rsidR="00FD4DDA" w:rsidRPr="00F96D0C" w:rsidRDefault="00FD4DDA" w:rsidP="00FD4DDA">
      <w:pPr>
        <w:spacing w:after="0"/>
        <w:ind w:right="-1"/>
        <w:rPr>
          <w:rFonts w:ascii="Arial" w:hAnsi="Arial" w:cs="Arial"/>
          <w:b/>
          <w:szCs w:val="24"/>
        </w:rPr>
      </w:pPr>
    </w:p>
    <w:p w14:paraId="250C1F90" w14:textId="45D9D28C" w:rsidR="00FD4DDA" w:rsidRPr="00810CA1" w:rsidRDefault="00FD4DDA" w:rsidP="00FD4DDA">
      <w:pPr>
        <w:ind w:firstLine="708"/>
        <w:jc w:val="both"/>
        <w:rPr>
          <w:rFonts w:ascii="Arial" w:hAnsi="Arial" w:cs="Arial"/>
        </w:rPr>
      </w:pPr>
      <w:r w:rsidRPr="00F96D0C">
        <w:rPr>
          <w:rFonts w:ascii="Arial" w:hAnsi="Arial" w:cs="Arial"/>
        </w:rPr>
        <w:t xml:space="preserve">Apraz-me submeter à apreciação de Vossas Excelências, </w:t>
      </w:r>
      <w:r>
        <w:rPr>
          <w:rFonts w:ascii="Arial" w:hAnsi="Arial" w:cs="Arial"/>
        </w:rPr>
        <w:t>P</w:t>
      </w:r>
      <w:r w:rsidRPr="00F96D0C">
        <w:rPr>
          <w:rFonts w:ascii="Arial" w:hAnsi="Arial" w:cs="Arial"/>
        </w:rPr>
        <w:t xml:space="preserve">rojeto de </w:t>
      </w:r>
      <w:r>
        <w:rPr>
          <w:rFonts w:ascii="Arial" w:hAnsi="Arial" w:cs="Arial"/>
        </w:rPr>
        <w:t>L</w:t>
      </w:r>
      <w:r w:rsidRPr="00F96D0C">
        <w:rPr>
          <w:rFonts w:ascii="Arial" w:hAnsi="Arial" w:cs="Arial"/>
        </w:rPr>
        <w:t xml:space="preserve">ei nº </w:t>
      </w:r>
      <w:r w:rsidR="0080685A">
        <w:rPr>
          <w:rFonts w:ascii="Arial" w:hAnsi="Arial" w:cs="Arial"/>
        </w:rPr>
        <w:t>055</w:t>
      </w:r>
      <w:r w:rsidR="00810CA1">
        <w:rPr>
          <w:rFonts w:ascii="Arial" w:hAnsi="Arial" w:cs="Arial"/>
        </w:rPr>
        <w:t>, de</w:t>
      </w:r>
      <w:r w:rsidR="009F7BC5">
        <w:rPr>
          <w:rFonts w:ascii="Arial" w:hAnsi="Arial" w:cs="Arial"/>
        </w:rPr>
        <w:t xml:space="preserve"> </w:t>
      </w:r>
      <w:r w:rsidR="0080685A">
        <w:rPr>
          <w:rFonts w:ascii="Arial" w:hAnsi="Arial" w:cs="Arial"/>
        </w:rPr>
        <w:t>15</w:t>
      </w:r>
      <w:r w:rsidR="00810CA1">
        <w:rPr>
          <w:rFonts w:ascii="Arial" w:hAnsi="Arial" w:cs="Arial"/>
        </w:rPr>
        <w:t xml:space="preserve"> </w:t>
      </w:r>
      <w:r w:rsidRPr="00F96D0C">
        <w:rPr>
          <w:rFonts w:ascii="Arial" w:hAnsi="Arial" w:cs="Arial"/>
        </w:rPr>
        <w:t xml:space="preserve">de </w:t>
      </w:r>
      <w:r w:rsidR="0080685A">
        <w:rPr>
          <w:rFonts w:ascii="Arial" w:hAnsi="Arial" w:cs="Arial"/>
        </w:rPr>
        <w:t xml:space="preserve">outubro </w:t>
      </w:r>
      <w:r w:rsidRPr="00F96D0C">
        <w:rPr>
          <w:rFonts w:ascii="Arial" w:hAnsi="Arial" w:cs="Arial"/>
        </w:rPr>
        <w:t>de 202</w:t>
      </w:r>
      <w:r w:rsidR="0080685A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, </w:t>
      </w:r>
      <w:proofErr w:type="gramStart"/>
      <w:r>
        <w:rPr>
          <w:rFonts w:ascii="Arial" w:hAnsi="Arial" w:cs="Arial"/>
        </w:rPr>
        <w:t xml:space="preserve">que </w:t>
      </w:r>
      <w:r w:rsidR="000D57A3" w:rsidRPr="001A673B">
        <w:rPr>
          <w:rFonts w:ascii="Arial" w:hAnsi="Arial" w:cs="Arial"/>
          <w:szCs w:val="24"/>
        </w:rPr>
        <w:t>Dispõe</w:t>
      </w:r>
      <w:proofErr w:type="gramEnd"/>
      <w:r w:rsidR="000D57A3" w:rsidRPr="001A673B">
        <w:rPr>
          <w:rFonts w:ascii="Arial" w:hAnsi="Arial" w:cs="Arial"/>
          <w:szCs w:val="24"/>
        </w:rPr>
        <w:t xml:space="preserve"> sobre a</w:t>
      </w:r>
      <w:r w:rsidR="000D57A3" w:rsidRPr="001A673B">
        <w:rPr>
          <w:rFonts w:ascii="Arial" w:eastAsia="Times New Roman" w:hAnsi="Arial" w:cs="Arial"/>
          <w:b/>
          <w:szCs w:val="24"/>
        </w:rPr>
        <w:t xml:space="preserve"> </w:t>
      </w:r>
      <w:r w:rsidR="000D57A3" w:rsidRPr="001A673B">
        <w:rPr>
          <w:rFonts w:ascii="Arial" w:hAnsi="Arial" w:cs="Arial"/>
          <w:szCs w:val="24"/>
        </w:rPr>
        <w:t>Autorização ao Poder Executivo a Contratar Operação de Crédito com o Banco do Brasil S.A.</w:t>
      </w:r>
      <w:r w:rsidR="000D57A3">
        <w:rPr>
          <w:rFonts w:ascii="Arial" w:hAnsi="Arial" w:cs="Arial"/>
          <w:szCs w:val="24"/>
        </w:rPr>
        <w:t xml:space="preserve">, </w:t>
      </w:r>
      <w:r w:rsidR="000D57A3" w:rsidRPr="001A673B">
        <w:rPr>
          <w:rFonts w:ascii="Arial" w:hAnsi="Arial" w:cs="Arial"/>
          <w:szCs w:val="24"/>
        </w:rPr>
        <w:t>e dá outras providências</w:t>
      </w:r>
      <w:r w:rsidR="009F7BC5">
        <w:rPr>
          <w:rFonts w:ascii="Arial" w:hAnsi="Arial" w:cs="Arial"/>
          <w:color w:val="000000"/>
        </w:rPr>
        <w:t>, o qual se roga seja apreciado sob o regime de urgência.</w:t>
      </w:r>
    </w:p>
    <w:p w14:paraId="5D239A72" w14:textId="77777777" w:rsidR="00FD4DDA" w:rsidRPr="00F96D0C" w:rsidRDefault="00FD4DDA" w:rsidP="00FD4DDA">
      <w:pPr>
        <w:ind w:firstLine="709"/>
        <w:jc w:val="both"/>
        <w:rPr>
          <w:rFonts w:ascii="Arial" w:hAnsi="Arial" w:cs="Arial"/>
        </w:rPr>
      </w:pPr>
      <w:r w:rsidRPr="00F96D0C">
        <w:rPr>
          <w:rFonts w:ascii="Arial" w:hAnsi="Arial" w:cs="Arial"/>
        </w:rPr>
        <w:t>No que pese já terem sido apreciados Projetos de Leis semelhantes ao presente por esta casa legislativa, este que ora se apresenta possui outros objetos e são estratégicos para viabilizar a execução das políticas públicas nas áreas especificadas.</w:t>
      </w:r>
    </w:p>
    <w:p w14:paraId="39E8FE07" w14:textId="3A06DEA6" w:rsidR="00FD4DDA" w:rsidRPr="00F96D0C" w:rsidRDefault="00FD4DDA" w:rsidP="00FD4DDA">
      <w:pPr>
        <w:ind w:firstLine="709"/>
        <w:jc w:val="both"/>
        <w:rPr>
          <w:rFonts w:ascii="Arial" w:hAnsi="Arial" w:cs="Arial"/>
        </w:rPr>
      </w:pPr>
      <w:r w:rsidRPr="00F96D0C">
        <w:rPr>
          <w:rFonts w:ascii="Arial" w:hAnsi="Arial" w:cs="Arial"/>
        </w:rPr>
        <w:t xml:space="preserve">Assim, apresenta-se a esta Casa de Leis Projeto de Lei que trata do pedido de autorização legislativa para o Executivo Municipal contratar operação de crédito com </w:t>
      </w:r>
      <w:r>
        <w:rPr>
          <w:rFonts w:ascii="Arial" w:hAnsi="Arial" w:cs="Arial"/>
        </w:rPr>
        <w:t>o Banco do Brasil</w:t>
      </w:r>
      <w:r w:rsidRPr="00F96D0C">
        <w:rPr>
          <w:rFonts w:ascii="Arial" w:hAnsi="Arial" w:cs="Arial"/>
        </w:rPr>
        <w:t>, a qual tem por ob</w:t>
      </w:r>
      <w:r>
        <w:rPr>
          <w:rFonts w:ascii="Arial" w:hAnsi="Arial" w:cs="Arial"/>
        </w:rPr>
        <w:t xml:space="preserve">jeto o investimento na </w:t>
      </w:r>
      <w:r w:rsidR="0007115B">
        <w:rPr>
          <w:rStyle w:val="Fontepargpadro1"/>
          <w:rFonts w:ascii="Arial" w:hAnsi="Arial" w:cs="Arial"/>
        </w:rPr>
        <w:t>área</w:t>
      </w:r>
      <w:r w:rsidR="0007115B" w:rsidRPr="00F96D0C">
        <w:rPr>
          <w:rStyle w:val="Fontepargpadro1"/>
          <w:rFonts w:ascii="Arial" w:hAnsi="Arial" w:cs="Arial"/>
        </w:rPr>
        <w:t xml:space="preserve"> de</w:t>
      </w:r>
      <w:r w:rsidR="0007115B" w:rsidRPr="00F96D0C">
        <w:rPr>
          <w:rStyle w:val="Fontepargpadro1"/>
          <w:rFonts w:ascii="Arial" w:hAnsi="Arial" w:cs="Arial"/>
          <w:color w:val="FF0000"/>
        </w:rPr>
        <w:t xml:space="preserve"> </w:t>
      </w:r>
      <w:r w:rsidR="0007115B" w:rsidRPr="00F96D0C">
        <w:rPr>
          <w:rStyle w:val="Fontepargpadro1"/>
          <w:rFonts w:ascii="Arial" w:hAnsi="Arial" w:cs="Arial"/>
        </w:rPr>
        <w:t xml:space="preserve">infraestrutura </w:t>
      </w:r>
      <w:r w:rsidR="0007115B">
        <w:rPr>
          <w:rStyle w:val="Fontepargpadro1"/>
          <w:rFonts w:ascii="Arial" w:hAnsi="Arial" w:cs="Arial"/>
        </w:rPr>
        <w:t>viária e urbana</w:t>
      </w:r>
      <w:r w:rsidR="009F7BC5">
        <w:rPr>
          <w:rStyle w:val="Fontepargpadro1"/>
          <w:rFonts w:ascii="Arial" w:hAnsi="Arial" w:cs="Arial"/>
        </w:rPr>
        <w:t xml:space="preserve">, </w:t>
      </w:r>
      <w:r w:rsidRPr="00F96D0C">
        <w:rPr>
          <w:rFonts w:ascii="Arial" w:hAnsi="Arial" w:cs="Arial"/>
        </w:rPr>
        <w:t>a partir da destinação de recursos, os quais contribuirão enormemente para a resolução de demandas em setores primordiais que se encontram em situação de necessidade, bem como para o desenvolvimento do Município.</w:t>
      </w:r>
    </w:p>
    <w:p w14:paraId="3A661AA0" w14:textId="77777777" w:rsidR="00FD4DDA" w:rsidRPr="00F96D0C" w:rsidRDefault="00FD4DDA" w:rsidP="00FD4DDA">
      <w:pPr>
        <w:ind w:firstLine="709"/>
        <w:jc w:val="both"/>
        <w:rPr>
          <w:rFonts w:ascii="Arial" w:hAnsi="Arial" w:cs="Arial"/>
        </w:rPr>
      </w:pPr>
      <w:r w:rsidRPr="00F96D0C">
        <w:rPr>
          <w:rFonts w:ascii="Arial" w:hAnsi="Arial" w:cs="Arial"/>
        </w:rPr>
        <w:t>Cabe destacar que o presente projeto não comprometerá as finanças do Município, considerando as circunstâncias legais estabelecidas para o adimplemento das obrigações perante a Instituição Financeira.</w:t>
      </w:r>
    </w:p>
    <w:p w14:paraId="7A183BEC" w14:textId="77777777" w:rsidR="00FD4DDA" w:rsidRPr="00F96D0C" w:rsidRDefault="00FD4DDA" w:rsidP="00FD4DDA">
      <w:pPr>
        <w:ind w:firstLine="709"/>
        <w:jc w:val="both"/>
        <w:rPr>
          <w:rFonts w:ascii="Arial" w:hAnsi="Arial" w:cs="Arial"/>
        </w:rPr>
      </w:pPr>
      <w:r w:rsidRPr="00F96D0C">
        <w:rPr>
          <w:rFonts w:ascii="Arial" w:hAnsi="Arial" w:cs="Arial"/>
        </w:rPr>
        <w:t>Assim exposto, e diante da importância deste Projeto de Lei para a Administração Municipal, submeto-o à apreciação desse digno Colegiado, para que seja votado e aprovado, garantindo assim sua implementação.</w:t>
      </w:r>
    </w:p>
    <w:p w14:paraId="6BF86975" w14:textId="4CF537A5" w:rsidR="00FD4DDA" w:rsidRDefault="00FD4DDA" w:rsidP="00E37693">
      <w:pPr>
        <w:spacing w:before="120" w:after="360"/>
        <w:jc w:val="center"/>
        <w:rPr>
          <w:rFonts w:ascii="Arial" w:hAnsi="Arial" w:cs="Arial"/>
          <w:b/>
          <w:sz w:val="20"/>
          <w:szCs w:val="21"/>
        </w:rPr>
      </w:pPr>
      <w:r w:rsidRPr="00F96D0C">
        <w:rPr>
          <w:rFonts w:ascii="Arial" w:hAnsi="Arial" w:cs="Arial"/>
          <w:b/>
          <w:sz w:val="20"/>
          <w:szCs w:val="21"/>
        </w:rPr>
        <w:t>GABINETE DO PREFEITO MUNICIPAL DE ANANINDEUA/PA,</w:t>
      </w:r>
      <w:r w:rsidR="009F7BC5">
        <w:rPr>
          <w:rFonts w:ascii="Arial" w:hAnsi="Arial" w:cs="Arial"/>
          <w:b/>
          <w:sz w:val="20"/>
          <w:szCs w:val="21"/>
        </w:rPr>
        <w:t xml:space="preserve"> </w:t>
      </w:r>
      <w:r w:rsidR="00E37693" w:rsidRPr="00E37693">
        <w:rPr>
          <w:rFonts w:ascii="Arial" w:hAnsi="Arial" w:cs="Arial"/>
          <w:b/>
          <w:sz w:val="20"/>
          <w:szCs w:val="21"/>
        </w:rPr>
        <w:t xml:space="preserve">DE </w:t>
      </w:r>
      <w:r w:rsidR="00724BA9">
        <w:rPr>
          <w:rFonts w:ascii="Arial" w:hAnsi="Arial" w:cs="Arial"/>
          <w:b/>
          <w:sz w:val="20"/>
          <w:szCs w:val="21"/>
        </w:rPr>
        <w:t>1</w:t>
      </w:r>
      <w:r w:rsidR="00CB637A">
        <w:rPr>
          <w:rFonts w:ascii="Arial" w:hAnsi="Arial" w:cs="Arial"/>
          <w:b/>
          <w:sz w:val="20"/>
          <w:szCs w:val="21"/>
        </w:rPr>
        <w:t>5</w:t>
      </w:r>
      <w:r w:rsidR="00E37693" w:rsidRPr="00E37693">
        <w:rPr>
          <w:rFonts w:ascii="Arial" w:hAnsi="Arial" w:cs="Arial"/>
          <w:b/>
          <w:sz w:val="20"/>
          <w:szCs w:val="21"/>
        </w:rPr>
        <w:t xml:space="preserve"> DE </w:t>
      </w:r>
      <w:r w:rsidR="00724BA9">
        <w:rPr>
          <w:rFonts w:ascii="Arial" w:hAnsi="Arial" w:cs="Arial"/>
          <w:b/>
          <w:sz w:val="20"/>
          <w:szCs w:val="21"/>
        </w:rPr>
        <w:t xml:space="preserve">OUTUBRO </w:t>
      </w:r>
      <w:r w:rsidR="00E37693" w:rsidRPr="00E37693">
        <w:rPr>
          <w:rFonts w:ascii="Arial" w:hAnsi="Arial" w:cs="Arial"/>
          <w:b/>
          <w:sz w:val="20"/>
          <w:szCs w:val="21"/>
        </w:rPr>
        <w:t>DE 202</w:t>
      </w:r>
      <w:r w:rsidR="00724BA9">
        <w:rPr>
          <w:rFonts w:ascii="Arial" w:hAnsi="Arial" w:cs="Arial"/>
          <w:b/>
          <w:sz w:val="20"/>
          <w:szCs w:val="21"/>
        </w:rPr>
        <w:t>5</w:t>
      </w:r>
      <w:r w:rsidR="00E37693">
        <w:rPr>
          <w:rFonts w:ascii="Arial" w:hAnsi="Arial" w:cs="Arial"/>
          <w:b/>
          <w:sz w:val="20"/>
          <w:szCs w:val="21"/>
        </w:rPr>
        <w:t>.</w:t>
      </w:r>
    </w:p>
    <w:p w14:paraId="44D8D88C" w14:textId="77777777" w:rsidR="00E37693" w:rsidRPr="00F96D0C" w:rsidRDefault="00E37693" w:rsidP="00E37693">
      <w:pPr>
        <w:spacing w:before="120" w:after="360"/>
        <w:jc w:val="center"/>
        <w:rPr>
          <w:rFonts w:ascii="Arial" w:hAnsi="Arial" w:cs="Arial"/>
          <w:b/>
        </w:rPr>
      </w:pPr>
    </w:p>
    <w:p w14:paraId="33F29641" w14:textId="77777777" w:rsidR="00FD4DDA" w:rsidRPr="00F96D0C" w:rsidRDefault="00FD4DDA" w:rsidP="00FD4DDA">
      <w:pPr>
        <w:spacing w:after="0"/>
        <w:jc w:val="center"/>
        <w:rPr>
          <w:rFonts w:ascii="Arial" w:hAnsi="Arial" w:cs="Arial"/>
          <w:b/>
        </w:rPr>
      </w:pPr>
      <w:r w:rsidRPr="00F96D0C">
        <w:rPr>
          <w:rFonts w:ascii="Arial" w:hAnsi="Arial" w:cs="Arial"/>
          <w:b/>
        </w:rPr>
        <w:t>DANIEL BARBOSA SANTOS</w:t>
      </w:r>
    </w:p>
    <w:p w14:paraId="7C7B130D" w14:textId="77777777" w:rsidR="00FD4DDA" w:rsidRPr="00F96D0C" w:rsidRDefault="00FD4DDA" w:rsidP="00FD4DDA">
      <w:pPr>
        <w:spacing w:after="0"/>
        <w:jc w:val="center"/>
        <w:rPr>
          <w:rFonts w:ascii="Arial" w:hAnsi="Arial" w:cs="Arial"/>
          <w:b/>
        </w:rPr>
      </w:pPr>
      <w:proofErr w:type="gramStart"/>
      <w:r w:rsidRPr="00F96D0C">
        <w:rPr>
          <w:rFonts w:ascii="Arial" w:hAnsi="Arial" w:cs="Arial"/>
          <w:b/>
        </w:rPr>
        <w:t>Prefeito Municipal</w:t>
      </w:r>
      <w:proofErr w:type="gramEnd"/>
      <w:r w:rsidRPr="00F96D0C">
        <w:rPr>
          <w:rFonts w:ascii="Arial" w:hAnsi="Arial" w:cs="Arial"/>
          <w:b/>
        </w:rPr>
        <w:t xml:space="preserve"> de Ananindeua</w:t>
      </w:r>
    </w:p>
    <w:p w14:paraId="1896D8F4" w14:textId="77777777" w:rsidR="00F96D0C" w:rsidRPr="00F96D0C" w:rsidRDefault="00F96D0C" w:rsidP="00D91924">
      <w:pPr>
        <w:spacing w:after="0"/>
        <w:ind w:right="-1"/>
        <w:jc w:val="center"/>
        <w:rPr>
          <w:rFonts w:ascii="Arial" w:hAnsi="Arial" w:cs="Arial"/>
          <w:b/>
        </w:rPr>
      </w:pPr>
    </w:p>
    <w:sectPr w:rsidR="00F96D0C" w:rsidRPr="00F96D0C" w:rsidSect="00C85AA6">
      <w:headerReference w:type="default" r:id="rId8"/>
      <w:pgSz w:w="11906" w:h="16838"/>
      <w:pgMar w:top="484" w:right="1274" w:bottom="993" w:left="1418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8C0F0E" w14:textId="77777777" w:rsidR="00D36702" w:rsidRDefault="00D36702" w:rsidP="00084BD4">
      <w:pPr>
        <w:spacing w:after="0" w:line="240" w:lineRule="auto"/>
      </w:pPr>
      <w:r>
        <w:separator/>
      </w:r>
    </w:p>
  </w:endnote>
  <w:endnote w:type="continuationSeparator" w:id="0">
    <w:p w14:paraId="46A26136" w14:textId="77777777" w:rsidR="00D36702" w:rsidRDefault="00D36702" w:rsidP="00084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1A2C58" w14:textId="77777777" w:rsidR="00D36702" w:rsidRDefault="00D36702" w:rsidP="00084BD4">
      <w:pPr>
        <w:spacing w:after="0" w:line="240" w:lineRule="auto"/>
      </w:pPr>
      <w:r>
        <w:separator/>
      </w:r>
    </w:p>
  </w:footnote>
  <w:footnote w:type="continuationSeparator" w:id="0">
    <w:p w14:paraId="75227D56" w14:textId="77777777" w:rsidR="00D36702" w:rsidRDefault="00D36702" w:rsidP="00084B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229036" w14:textId="77777777" w:rsidR="000B1076" w:rsidRDefault="000B1076" w:rsidP="005B338D">
    <w:pPr>
      <w:pStyle w:val="Cabealho"/>
      <w:jc w:val="center"/>
      <w:rPr>
        <w:rFonts w:ascii="Times New Roman" w:hAnsi="Times New Roman" w:cs="Times New Roman"/>
        <w:b/>
      </w:rPr>
    </w:pPr>
    <w:r>
      <w:rPr>
        <w:noProof/>
      </w:rPr>
      <w:drawing>
        <wp:inline distT="0" distB="0" distL="0" distR="0" wp14:anchorId="65549ECA" wp14:editId="7A5CA67D">
          <wp:extent cx="615749" cy="716342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ão_de_Ananindeu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5749" cy="7163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80353BE" w14:textId="77777777" w:rsidR="000B1076" w:rsidRPr="00263FCC" w:rsidRDefault="000B1076" w:rsidP="005B338D">
    <w:pPr>
      <w:pStyle w:val="Cabealho"/>
      <w:jc w:val="center"/>
      <w:rPr>
        <w:rFonts w:ascii="Arial" w:hAnsi="Arial" w:cs="Arial"/>
        <w:b/>
        <w:sz w:val="20"/>
        <w:szCs w:val="20"/>
      </w:rPr>
    </w:pPr>
    <w:r w:rsidRPr="00263FCC">
      <w:rPr>
        <w:rFonts w:ascii="Arial" w:hAnsi="Arial" w:cs="Arial"/>
        <w:b/>
        <w:sz w:val="20"/>
        <w:szCs w:val="20"/>
      </w:rPr>
      <w:t>ESTADO DO PARÁ</w:t>
    </w:r>
  </w:p>
  <w:p w14:paraId="02B057A0" w14:textId="77777777" w:rsidR="000B1076" w:rsidRPr="00263FCC" w:rsidRDefault="000B1076" w:rsidP="005B338D">
    <w:pPr>
      <w:pStyle w:val="Cabealho"/>
      <w:jc w:val="center"/>
      <w:rPr>
        <w:rFonts w:ascii="Arial" w:hAnsi="Arial" w:cs="Arial"/>
        <w:b/>
        <w:sz w:val="20"/>
        <w:szCs w:val="20"/>
      </w:rPr>
    </w:pPr>
    <w:r w:rsidRPr="00263FCC">
      <w:rPr>
        <w:rFonts w:ascii="Arial" w:hAnsi="Arial" w:cs="Arial"/>
        <w:b/>
        <w:sz w:val="20"/>
        <w:szCs w:val="20"/>
      </w:rPr>
      <w:t>MUNICIPIO DE ANANINDEUA</w:t>
    </w:r>
  </w:p>
  <w:p w14:paraId="421E400F" w14:textId="77777777" w:rsidR="000B1076" w:rsidRDefault="000B1076" w:rsidP="005B338D">
    <w:pPr>
      <w:pStyle w:val="Cabealho"/>
      <w:jc w:val="center"/>
      <w:rPr>
        <w:rFonts w:ascii="Arial" w:hAnsi="Arial" w:cs="Arial"/>
        <w:b/>
        <w:sz w:val="20"/>
        <w:szCs w:val="20"/>
      </w:rPr>
    </w:pPr>
    <w:r w:rsidRPr="00263FCC">
      <w:rPr>
        <w:rFonts w:ascii="Arial" w:hAnsi="Arial" w:cs="Arial"/>
        <w:b/>
        <w:sz w:val="20"/>
        <w:szCs w:val="20"/>
      </w:rPr>
      <w:t>GABINETE DO PREFEITO</w:t>
    </w:r>
  </w:p>
  <w:p w14:paraId="1D8C5C5D" w14:textId="77777777" w:rsidR="00422C3D" w:rsidRPr="00C73ACB" w:rsidRDefault="00422C3D" w:rsidP="005B338D">
    <w:pPr>
      <w:pStyle w:val="Cabealho"/>
      <w:jc w:val="center"/>
      <w:rPr>
        <w:rFonts w:ascii="Arial" w:hAnsi="Arial" w:cs="Arial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4656B"/>
    <w:multiLevelType w:val="hybridMultilevel"/>
    <w:tmpl w:val="BB7C2D9A"/>
    <w:lvl w:ilvl="0" w:tplc="D3B2EA64">
      <w:start w:val="1"/>
      <w:numFmt w:val="upperRoman"/>
      <w:lvlText w:val="%1."/>
      <w:lvlJc w:val="right"/>
      <w:pPr>
        <w:ind w:left="1428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BD6"/>
    <w:rsid w:val="00004BD6"/>
    <w:rsid w:val="00012FF6"/>
    <w:rsid w:val="00015103"/>
    <w:rsid w:val="00020974"/>
    <w:rsid w:val="0003290A"/>
    <w:rsid w:val="0003497F"/>
    <w:rsid w:val="0003676E"/>
    <w:rsid w:val="000452A1"/>
    <w:rsid w:val="000478C5"/>
    <w:rsid w:val="0006735D"/>
    <w:rsid w:val="0007115B"/>
    <w:rsid w:val="00074CF7"/>
    <w:rsid w:val="0007544C"/>
    <w:rsid w:val="00077332"/>
    <w:rsid w:val="00082336"/>
    <w:rsid w:val="00084BD4"/>
    <w:rsid w:val="000948DF"/>
    <w:rsid w:val="000A6002"/>
    <w:rsid w:val="000A68AF"/>
    <w:rsid w:val="000A7970"/>
    <w:rsid w:val="000B1076"/>
    <w:rsid w:val="000D4E8C"/>
    <w:rsid w:val="000D57A3"/>
    <w:rsid w:val="000E34D5"/>
    <w:rsid w:val="000E60DC"/>
    <w:rsid w:val="000F3992"/>
    <w:rsid w:val="00101191"/>
    <w:rsid w:val="00106412"/>
    <w:rsid w:val="00106C1F"/>
    <w:rsid w:val="00107E0D"/>
    <w:rsid w:val="0011408A"/>
    <w:rsid w:val="001205E7"/>
    <w:rsid w:val="001275EA"/>
    <w:rsid w:val="00134319"/>
    <w:rsid w:val="00142A75"/>
    <w:rsid w:val="00144B02"/>
    <w:rsid w:val="0016382B"/>
    <w:rsid w:val="00164F77"/>
    <w:rsid w:val="001775D7"/>
    <w:rsid w:val="00177ADB"/>
    <w:rsid w:val="00187202"/>
    <w:rsid w:val="001A673B"/>
    <w:rsid w:val="001A763C"/>
    <w:rsid w:val="001B268B"/>
    <w:rsid w:val="001B2FF7"/>
    <w:rsid w:val="001B4187"/>
    <w:rsid w:val="001D1518"/>
    <w:rsid w:val="001D44D7"/>
    <w:rsid w:val="001D728A"/>
    <w:rsid w:val="001E2F32"/>
    <w:rsid w:val="001F0BEB"/>
    <w:rsid w:val="001F1DF6"/>
    <w:rsid w:val="001F4F68"/>
    <w:rsid w:val="001F7DED"/>
    <w:rsid w:val="00202BBE"/>
    <w:rsid w:val="00206333"/>
    <w:rsid w:val="002129A7"/>
    <w:rsid w:val="002147D3"/>
    <w:rsid w:val="00215D01"/>
    <w:rsid w:val="00216792"/>
    <w:rsid w:val="00240A5E"/>
    <w:rsid w:val="00243461"/>
    <w:rsid w:val="00250358"/>
    <w:rsid w:val="002562E1"/>
    <w:rsid w:val="00263EC5"/>
    <w:rsid w:val="00263F4A"/>
    <w:rsid w:val="002646D7"/>
    <w:rsid w:val="00264949"/>
    <w:rsid w:val="00265C19"/>
    <w:rsid w:val="0027568F"/>
    <w:rsid w:val="00276621"/>
    <w:rsid w:val="00280FA7"/>
    <w:rsid w:val="0028129E"/>
    <w:rsid w:val="0028330E"/>
    <w:rsid w:val="00283C66"/>
    <w:rsid w:val="002867B5"/>
    <w:rsid w:val="00286FBF"/>
    <w:rsid w:val="00287776"/>
    <w:rsid w:val="002976BE"/>
    <w:rsid w:val="002A2932"/>
    <w:rsid w:val="002A32CC"/>
    <w:rsid w:val="002A75B0"/>
    <w:rsid w:val="002B48DE"/>
    <w:rsid w:val="002B5C9B"/>
    <w:rsid w:val="002B6150"/>
    <w:rsid w:val="002B70F1"/>
    <w:rsid w:val="002C5D29"/>
    <w:rsid w:val="002D32D7"/>
    <w:rsid w:val="002E4052"/>
    <w:rsid w:val="002F2646"/>
    <w:rsid w:val="002F324C"/>
    <w:rsid w:val="00305F8C"/>
    <w:rsid w:val="00314C7D"/>
    <w:rsid w:val="00316441"/>
    <w:rsid w:val="0031716F"/>
    <w:rsid w:val="003209F8"/>
    <w:rsid w:val="003256C0"/>
    <w:rsid w:val="0033104A"/>
    <w:rsid w:val="0033252A"/>
    <w:rsid w:val="0033466E"/>
    <w:rsid w:val="00334F5C"/>
    <w:rsid w:val="00341A26"/>
    <w:rsid w:val="003509F2"/>
    <w:rsid w:val="00351074"/>
    <w:rsid w:val="0035378C"/>
    <w:rsid w:val="00357C30"/>
    <w:rsid w:val="0038099F"/>
    <w:rsid w:val="003814DA"/>
    <w:rsid w:val="00381A87"/>
    <w:rsid w:val="00385E1D"/>
    <w:rsid w:val="00386D25"/>
    <w:rsid w:val="0039402F"/>
    <w:rsid w:val="00396A10"/>
    <w:rsid w:val="00397F03"/>
    <w:rsid w:val="003A36BA"/>
    <w:rsid w:val="003A3FC0"/>
    <w:rsid w:val="003A67F9"/>
    <w:rsid w:val="003B70F5"/>
    <w:rsid w:val="003C136D"/>
    <w:rsid w:val="003C2454"/>
    <w:rsid w:val="003D7995"/>
    <w:rsid w:val="003E15A0"/>
    <w:rsid w:val="003E2E96"/>
    <w:rsid w:val="003E782F"/>
    <w:rsid w:val="003F7B0F"/>
    <w:rsid w:val="004014B7"/>
    <w:rsid w:val="0040192D"/>
    <w:rsid w:val="00401F6E"/>
    <w:rsid w:val="00422C3D"/>
    <w:rsid w:val="004323AF"/>
    <w:rsid w:val="00433AD3"/>
    <w:rsid w:val="004400F4"/>
    <w:rsid w:val="004513F8"/>
    <w:rsid w:val="00456EAA"/>
    <w:rsid w:val="004571A1"/>
    <w:rsid w:val="0046525E"/>
    <w:rsid w:val="0047004B"/>
    <w:rsid w:val="0047605C"/>
    <w:rsid w:val="00476FCC"/>
    <w:rsid w:val="00493E91"/>
    <w:rsid w:val="00497E60"/>
    <w:rsid w:val="004B034E"/>
    <w:rsid w:val="004C40FF"/>
    <w:rsid w:val="004E4357"/>
    <w:rsid w:val="004E7303"/>
    <w:rsid w:val="004F43BE"/>
    <w:rsid w:val="004F59F8"/>
    <w:rsid w:val="005003D7"/>
    <w:rsid w:val="00504218"/>
    <w:rsid w:val="00504653"/>
    <w:rsid w:val="00505F80"/>
    <w:rsid w:val="0050755A"/>
    <w:rsid w:val="00511387"/>
    <w:rsid w:val="005140C9"/>
    <w:rsid w:val="00531004"/>
    <w:rsid w:val="0056359C"/>
    <w:rsid w:val="00571F1E"/>
    <w:rsid w:val="005729B8"/>
    <w:rsid w:val="0058353A"/>
    <w:rsid w:val="00587935"/>
    <w:rsid w:val="005A0245"/>
    <w:rsid w:val="005A39E5"/>
    <w:rsid w:val="005A54E4"/>
    <w:rsid w:val="005A72AE"/>
    <w:rsid w:val="005B1EBD"/>
    <w:rsid w:val="005B338D"/>
    <w:rsid w:val="005B5311"/>
    <w:rsid w:val="005B6A1D"/>
    <w:rsid w:val="005C0E93"/>
    <w:rsid w:val="005D6281"/>
    <w:rsid w:val="005E0D62"/>
    <w:rsid w:val="005E32FD"/>
    <w:rsid w:val="005F3C3C"/>
    <w:rsid w:val="005F7272"/>
    <w:rsid w:val="00602DBE"/>
    <w:rsid w:val="00615F5D"/>
    <w:rsid w:val="006175C4"/>
    <w:rsid w:val="00623520"/>
    <w:rsid w:val="006255A0"/>
    <w:rsid w:val="006278E7"/>
    <w:rsid w:val="00632DA4"/>
    <w:rsid w:val="006411CF"/>
    <w:rsid w:val="006431C0"/>
    <w:rsid w:val="0064341E"/>
    <w:rsid w:val="00646BE3"/>
    <w:rsid w:val="00664EC4"/>
    <w:rsid w:val="00677380"/>
    <w:rsid w:val="00681909"/>
    <w:rsid w:val="00690DAA"/>
    <w:rsid w:val="006A30F5"/>
    <w:rsid w:val="006A5017"/>
    <w:rsid w:val="006A6A95"/>
    <w:rsid w:val="006C0F99"/>
    <w:rsid w:val="006C68D5"/>
    <w:rsid w:val="006D1346"/>
    <w:rsid w:val="006D3BEE"/>
    <w:rsid w:val="006E008A"/>
    <w:rsid w:val="006E2349"/>
    <w:rsid w:val="006E7E77"/>
    <w:rsid w:val="00716AD7"/>
    <w:rsid w:val="00724BA9"/>
    <w:rsid w:val="00727BD4"/>
    <w:rsid w:val="00733072"/>
    <w:rsid w:val="00742399"/>
    <w:rsid w:val="007436A6"/>
    <w:rsid w:val="00745C94"/>
    <w:rsid w:val="007473C2"/>
    <w:rsid w:val="00751C92"/>
    <w:rsid w:val="00752CCA"/>
    <w:rsid w:val="00765CBE"/>
    <w:rsid w:val="007672B9"/>
    <w:rsid w:val="00771681"/>
    <w:rsid w:val="00775B18"/>
    <w:rsid w:val="00781D29"/>
    <w:rsid w:val="007A0854"/>
    <w:rsid w:val="007C4DD9"/>
    <w:rsid w:val="007D10A2"/>
    <w:rsid w:val="007F6379"/>
    <w:rsid w:val="00802FB4"/>
    <w:rsid w:val="0080685A"/>
    <w:rsid w:val="00807CE7"/>
    <w:rsid w:val="00810CA1"/>
    <w:rsid w:val="00826921"/>
    <w:rsid w:val="008312B7"/>
    <w:rsid w:val="00833741"/>
    <w:rsid w:val="00840C8D"/>
    <w:rsid w:val="00845460"/>
    <w:rsid w:val="00845B1C"/>
    <w:rsid w:val="00851E36"/>
    <w:rsid w:val="00872993"/>
    <w:rsid w:val="00876878"/>
    <w:rsid w:val="00883484"/>
    <w:rsid w:val="008926F1"/>
    <w:rsid w:val="008960EC"/>
    <w:rsid w:val="008B3BEE"/>
    <w:rsid w:val="008C47D5"/>
    <w:rsid w:val="008D772B"/>
    <w:rsid w:val="008F5420"/>
    <w:rsid w:val="008F702D"/>
    <w:rsid w:val="00910983"/>
    <w:rsid w:val="009111E3"/>
    <w:rsid w:val="00915B6B"/>
    <w:rsid w:val="00960DF9"/>
    <w:rsid w:val="00960E70"/>
    <w:rsid w:val="00961722"/>
    <w:rsid w:val="00971CFA"/>
    <w:rsid w:val="00974DAA"/>
    <w:rsid w:val="00977C4F"/>
    <w:rsid w:val="00980A3A"/>
    <w:rsid w:val="00987267"/>
    <w:rsid w:val="009915C4"/>
    <w:rsid w:val="009A0AF7"/>
    <w:rsid w:val="009A73A1"/>
    <w:rsid w:val="009B6BFD"/>
    <w:rsid w:val="009C64BD"/>
    <w:rsid w:val="009D7651"/>
    <w:rsid w:val="009E3A78"/>
    <w:rsid w:val="009F3BD5"/>
    <w:rsid w:val="009F7BC5"/>
    <w:rsid w:val="00A00A4D"/>
    <w:rsid w:val="00A0292A"/>
    <w:rsid w:val="00A1488D"/>
    <w:rsid w:val="00A2734E"/>
    <w:rsid w:val="00A30216"/>
    <w:rsid w:val="00A3195E"/>
    <w:rsid w:val="00A32082"/>
    <w:rsid w:val="00A355F8"/>
    <w:rsid w:val="00A42D67"/>
    <w:rsid w:val="00A7583C"/>
    <w:rsid w:val="00A92C33"/>
    <w:rsid w:val="00AB24E6"/>
    <w:rsid w:val="00AB5096"/>
    <w:rsid w:val="00AC2F8B"/>
    <w:rsid w:val="00AC3EAB"/>
    <w:rsid w:val="00AC732F"/>
    <w:rsid w:val="00AD4538"/>
    <w:rsid w:val="00AD6A83"/>
    <w:rsid w:val="00AE419C"/>
    <w:rsid w:val="00AE4F1C"/>
    <w:rsid w:val="00AE5DB5"/>
    <w:rsid w:val="00AE7AFA"/>
    <w:rsid w:val="00AF3F4D"/>
    <w:rsid w:val="00B079A7"/>
    <w:rsid w:val="00B17804"/>
    <w:rsid w:val="00B21219"/>
    <w:rsid w:val="00B2587E"/>
    <w:rsid w:val="00B31508"/>
    <w:rsid w:val="00B54363"/>
    <w:rsid w:val="00B615D6"/>
    <w:rsid w:val="00B64CAE"/>
    <w:rsid w:val="00B6599C"/>
    <w:rsid w:val="00B72430"/>
    <w:rsid w:val="00B80E38"/>
    <w:rsid w:val="00B8157D"/>
    <w:rsid w:val="00B85870"/>
    <w:rsid w:val="00B8690D"/>
    <w:rsid w:val="00B903E2"/>
    <w:rsid w:val="00B942BD"/>
    <w:rsid w:val="00BA423F"/>
    <w:rsid w:val="00BA68D7"/>
    <w:rsid w:val="00BB4C81"/>
    <w:rsid w:val="00BB5B4E"/>
    <w:rsid w:val="00BB61F9"/>
    <w:rsid w:val="00BB647F"/>
    <w:rsid w:val="00BD00AB"/>
    <w:rsid w:val="00BD30FB"/>
    <w:rsid w:val="00BD4001"/>
    <w:rsid w:val="00BD532E"/>
    <w:rsid w:val="00BD6EA2"/>
    <w:rsid w:val="00BE4CC7"/>
    <w:rsid w:val="00BE7D39"/>
    <w:rsid w:val="00BF728B"/>
    <w:rsid w:val="00C027E4"/>
    <w:rsid w:val="00C042C3"/>
    <w:rsid w:val="00C04698"/>
    <w:rsid w:val="00C13505"/>
    <w:rsid w:val="00C21AC8"/>
    <w:rsid w:val="00C26BC4"/>
    <w:rsid w:val="00C3357E"/>
    <w:rsid w:val="00C408C9"/>
    <w:rsid w:val="00C434DE"/>
    <w:rsid w:val="00C465BF"/>
    <w:rsid w:val="00C54E76"/>
    <w:rsid w:val="00C5742F"/>
    <w:rsid w:val="00C74C05"/>
    <w:rsid w:val="00C85AA6"/>
    <w:rsid w:val="00C958BD"/>
    <w:rsid w:val="00CA3406"/>
    <w:rsid w:val="00CA3E13"/>
    <w:rsid w:val="00CA47D9"/>
    <w:rsid w:val="00CA4B8D"/>
    <w:rsid w:val="00CB2501"/>
    <w:rsid w:val="00CB4457"/>
    <w:rsid w:val="00CB637A"/>
    <w:rsid w:val="00CC2575"/>
    <w:rsid w:val="00CC7787"/>
    <w:rsid w:val="00CD0F6A"/>
    <w:rsid w:val="00CF23BF"/>
    <w:rsid w:val="00CF2DDD"/>
    <w:rsid w:val="00CF7007"/>
    <w:rsid w:val="00CF744C"/>
    <w:rsid w:val="00D22178"/>
    <w:rsid w:val="00D2666E"/>
    <w:rsid w:val="00D36702"/>
    <w:rsid w:val="00D42439"/>
    <w:rsid w:val="00D42F1C"/>
    <w:rsid w:val="00D44795"/>
    <w:rsid w:val="00D44B97"/>
    <w:rsid w:val="00D615C8"/>
    <w:rsid w:val="00D7288E"/>
    <w:rsid w:val="00D7447F"/>
    <w:rsid w:val="00D749DE"/>
    <w:rsid w:val="00D76E61"/>
    <w:rsid w:val="00D91924"/>
    <w:rsid w:val="00D94B69"/>
    <w:rsid w:val="00DA561F"/>
    <w:rsid w:val="00DA717A"/>
    <w:rsid w:val="00DB0C70"/>
    <w:rsid w:val="00DB57B4"/>
    <w:rsid w:val="00DC4D19"/>
    <w:rsid w:val="00DC781B"/>
    <w:rsid w:val="00DD3AE6"/>
    <w:rsid w:val="00DD5BF6"/>
    <w:rsid w:val="00DD678E"/>
    <w:rsid w:val="00DE0ECC"/>
    <w:rsid w:val="00DE388C"/>
    <w:rsid w:val="00DF14A9"/>
    <w:rsid w:val="00DF3EC8"/>
    <w:rsid w:val="00E00D69"/>
    <w:rsid w:val="00E01845"/>
    <w:rsid w:val="00E136ED"/>
    <w:rsid w:val="00E14697"/>
    <w:rsid w:val="00E17366"/>
    <w:rsid w:val="00E2278C"/>
    <w:rsid w:val="00E24734"/>
    <w:rsid w:val="00E2592F"/>
    <w:rsid w:val="00E25A38"/>
    <w:rsid w:val="00E34C3D"/>
    <w:rsid w:val="00E37693"/>
    <w:rsid w:val="00E37BE6"/>
    <w:rsid w:val="00E64F28"/>
    <w:rsid w:val="00E74386"/>
    <w:rsid w:val="00E93781"/>
    <w:rsid w:val="00E93DE8"/>
    <w:rsid w:val="00EA2F16"/>
    <w:rsid w:val="00EA60F7"/>
    <w:rsid w:val="00EB077B"/>
    <w:rsid w:val="00EB5B28"/>
    <w:rsid w:val="00EC65F0"/>
    <w:rsid w:val="00EC66FC"/>
    <w:rsid w:val="00ED21AD"/>
    <w:rsid w:val="00F04C47"/>
    <w:rsid w:val="00F36510"/>
    <w:rsid w:val="00F532C1"/>
    <w:rsid w:val="00F67E1B"/>
    <w:rsid w:val="00F77725"/>
    <w:rsid w:val="00F87029"/>
    <w:rsid w:val="00F944B8"/>
    <w:rsid w:val="00F96845"/>
    <w:rsid w:val="00F96D0C"/>
    <w:rsid w:val="00FC04BA"/>
    <w:rsid w:val="00FC4627"/>
    <w:rsid w:val="00FD3797"/>
    <w:rsid w:val="00FD4DDA"/>
    <w:rsid w:val="00FE0D01"/>
    <w:rsid w:val="00FE11E6"/>
    <w:rsid w:val="00FE15F3"/>
    <w:rsid w:val="00FF0DE7"/>
    <w:rsid w:val="00FF1087"/>
    <w:rsid w:val="00FF24C7"/>
    <w:rsid w:val="00FF32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AE33B"/>
  <w15:docId w15:val="{151F4E21-497B-4580-A54E-71754F972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960DF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Nmerodelinha">
    <w:name w:val="line number"/>
    <w:basedOn w:val="Fontepargpadro"/>
    <w:uiPriority w:val="99"/>
    <w:semiHidden/>
    <w:unhideWhenUsed/>
    <w:rsid w:val="00084BD4"/>
  </w:style>
  <w:style w:type="paragraph" w:styleId="Cabealho">
    <w:name w:val="header"/>
    <w:basedOn w:val="Normal"/>
    <w:link w:val="CabealhoChar"/>
    <w:uiPriority w:val="99"/>
    <w:unhideWhenUsed/>
    <w:rsid w:val="00084B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84BD4"/>
  </w:style>
  <w:style w:type="paragraph" w:styleId="Rodap">
    <w:name w:val="footer"/>
    <w:basedOn w:val="Normal"/>
    <w:link w:val="RodapChar"/>
    <w:uiPriority w:val="99"/>
    <w:unhideWhenUsed/>
    <w:rsid w:val="00084B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84BD4"/>
  </w:style>
  <w:style w:type="paragraph" w:styleId="Textodebalo">
    <w:name w:val="Balloon Text"/>
    <w:basedOn w:val="Normal"/>
    <w:link w:val="TextodebaloChar"/>
    <w:uiPriority w:val="99"/>
    <w:semiHidden/>
    <w:unhideWhenUsed/>
    <w:rsid w:val="00AD6A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D6A8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7436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A42D67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8926F1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8926F1"/>
    <w:pPr>
      <w:widowControl w:val="0"/>
      <w:autoSpaceDE w:val="0"/>
      <w:autoSpaceDN w:val="0"/>
      <w:spacing w:after="0" w:line="240" w:lineRule="auto"/>
      <w:ind w:left="67"/>
    </w:pPr>
    <w:rPr>
      <w:rFonts w:ascii="Calibri" w:eastAsia="Calibri" w:hAnsi="Calibri" w:cs="Calibri"/>
      <w:lang w:val="pt-PT" w:eastAsia="en-US"/>
    </w:rPr>
  </w:style>
  <w:style w:type="paragraph" w:customStyle="1" w:styleId="Standard">
    <w:name w:val="Standard"/>
    <w:rsid w:val="002F324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2F324C"/>
    <w:pPr>
      <w:spacing w:after="120"/>
    </w:pPr>
  </w:style>
  <w:style w:type="character" w:customStyle="1" w:styleId="Fontepargpadro1">
    <w:name w:val="Fonte parág. padrão1"/>
    <w:rsid w:val="002F32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3E3156-C114-433B-B438-1CC2C3A0B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684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 zestwesk</dc:creator>
  <cp:lastModifiedBy>PROGE</cp:lastModifiedBy>
  <cp:revision>2</cp:revision>
  <cp:lastPrinted>2021-01-20T11:29:00Z</cp:lastPrinted>
  <dcterms:created xsi:type="dcterms:W3CDTF">2025-10-16T15:05:00Z</dcterms:created>
  <dcterms:modified xsi:type="dcterms:W3CDTF">2025-10-16T15:05:00Z</dcterms:modified>
</cp:coreProperties>
</file>